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E77B" w14:textId="1C256ACC" w:rsidR="00A91475" w:rsidRPr="009141CC" w:rsidRDefault="00A91475" w:rsidP="00A91475">
      <w:pPr>
        <w:pStyle w:val="Standard"/>
        <w:jc w:val="center"/>
        <w:rPr>
          <w:rFonts w:ascii="Times New Roman" w:hAnsi="Times New Roman" w:cs="Times New Roman"/>
          <w:b/>
          <w:bCs/>
          <w:sz w:val="22"/>
        </w:rPr>
      </w:pPr>
      <w:r w:rsidRPr="009141CC">
        <w:rPr>
          <w:rFonts w:ascii="Times New Roman" w:hAnsi="Times New Roman" w:cs="Times New Roman"/>
          <w:b/>
          <w:bCs/>
          <w:sz w:val="22"/>
        </w:rPr>
        <w:t xml:space="preserve">ZARZĄDZENIE NR </w:t>
      </w:r>
      <w:r w:rsidR="00A978A6">
        <w:rPr>
          <w:rFonts w:ascii="Times New Roman" w:hAnsi="Times New Roman" w:cs="Times New Roman"/>
          <w:b/>
          <w:bCs/>
          <w:sz w:val="22"/>
        </w:rPr>
        <w:t>37</w:t>
      </w:r>
      <w:r w:rsidRPr="009141CC">
        <w:rPr>
          <w:rFonts w:ascii="Times New Roman" w:hAnsi="Times New Roman" w:cs="Times New Roman"/>
          <w:b/>
          <w:bCs/>
          <w:sz w:val="22"/>
        </w:rPr>
        <w:t>/2023</w:t>
      </w:r>
    </w:p>
    <w:p w14:paraId="2E214C40" w14:textId="77777777" w:rsidR="00A91475" w:rsidRPr="009141CC" w:rsidRDefault="00A91475" w:rsidP="00A91475">
      <w:pPr>
        <w:pStyle w:val="Standard"/>
        <w:jc w:val="center"/>
        <w:rPr>
          <w:rFonts w:ascii="Times New Roman" w:hAnsi="Times New Roman" w:cs="Times New Roman"/>
          <w:b/>
          <w:bCs/>
          <w:sz w:val="22"/>
        </w:rPr>
      </w:pPr>
      <w:r w:rsidRPr="009141CC">
        <w:rPr>
          <w:rFonts w:ascii="Times New Roman" w:hAnsi="Times New Roman" w:cs="Times New Roman"/>
          <w:b/>
          <w:bCs/>
          <w:sz w:val="22"/>
        </w:rPr>
        <w:t>WÓJTA GMINY HRUBIESZÓW</w:t>
      </w:r>
    </w:p>
    <w:p w14:paraId="4E7702AC" w14:textId="77777777" w:rsidR="00A91475" w:rsidRPr="009141CC" w:rsidRDefault="00A91475" w:rsidP="00A91475">
      <w:pPr>
        <w:pStyle w:val="Standard"/>
        <w:jc w:val="center"/>
        <w:rPr>
          <w:rFonts w:ascii="Times New Roman" w:hAnsi="Times New Roman" w:cs="Times New Roman"/>
        </w:rPr>
      </w:pPr>
    </w:p>
    <w:p w14:paraId="46AE6F01" w14:textId="7C95052C" w:rsidR="00A91475" w:rsidRPr="00E30AFC" w:rsidRDefault="00A91475" w:rsidP="00A91475">
      <w:pPr>
        <w:pStyle w:val="Standard"/>
        <w:jc w:val="center"/>
        <w:rPr>
          <w:rFonts w:ascii="Times New Roman" w:hAnsi="Times New Roman" w:cs="Times New Roman"/>
        </w:rPr>
      </w:pPr>
      <w:r w:rsidRPr="009141CC">
        <w:rPr>
          <w:rFonts w:ascii="Times New Roman" w:hAnsi="Times New Roman" w:cs="Times New Roman"/>
          <w:sz w:val="22"/>
        </w:rPr>
        <w:t xml:space="preserve">z dnia </w:t>
      </w:r>
      <w:r w:rsidR="00A978A6">
        <w:rPr>
          <w:rFonts w:ascii="Times New Roman" w:hAnsi="Times New Roman" w:cs="Times New Roman"/>
          <w:sz w:val="22"/>
        </w:rPr>
        <w:t>27 kwietnia</w:t>
      </w:r>
      <w:r w:rsidRPr="009141CC">
        <w:rPr>
          <w:rFonts w:ascii="Times New Roman" w:hAnsi="Times New Roman" w:cs="Times New Roman"/>
          <w:sz w:val="22"/>
        </w:rPr>
        <w:t xml:space="preserve"> 2023 r.</w:t>
      </w:r>
    </w:p>
    <w:p w14:paraId="2CE55022" w14:textId="77777777" w:rsidR="00A91475" w:rsidRPr="00E30AFC" w:rsidRDefault="00A91475" w:rsidP="00A91475">
      <w:pPr>
        <w:pStyle w:val="Standard"/>
        <w:jc w:val="center"/>
        <w:rPr>
          <w:rFonts w:ascii="Times New Roman" w:hAnsi="Times New Roman" w:cs="Times New Roman"/>
          <w:sz w:val="22"/>
        </w:rPr>
      </w:pPr>
    </w:p>
    <w:p w14:paraId="743FE8DD" w14:textId="4301979B" w:rsidR="00A91475" w:rsidRPr="00157A36" w:rsidRDefault="00A91475" w:rsidP="00157A36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E30AFC">
        <w:rPr>
          <w:rFonts w:ascii="Times New Roman" w:hAnsi="Times New Roman" w:cs="Times New Roman"/>
          <w:b/>
          <w:bCs/>
        </w:rPr>
        <w:t xml:space="preserve">w sprawie </w:t>
      </w:r>
      <w:r w:rsidR="00157A36" w:rsidRPr="00157A36">
        <w:rPr>
          <w:rFonts w:ascii="Times New Roman" w:hAnsi="Times New Roman" w:cs="Times New Roman"/>
          <w:b/>
          <w:bCs/>
        </w:rPr>
        <w:t xml:space="preserve">ogłoszenia konkursu na kandydata na stanowisko dyrektora </w:t>
      </w:r>
      <w:r w:rsidR="00157A36">
        <w:rPr>
          <w:rFonts w:ascii="Times New Roman" w:hAnsi="Times New Roman" w:cs="Times New Roman"/>
          <w:b/>
          <w:bCs/>
        </w:rPr>
        <w:br/>
      </w:r>
      <w:r w:rsidR="00157A36" w:rsidRPr="00157A36">
        <w:rPr>
          <w:rFonts w:ascii="Times New Roman" w:hAnsi="Times New Roman" w:cs="Times New Roman"/>
          <w:b/>
          <w:bCs/>
        </w:rPr>
        <w:t xml:space="preserve">Szkoły Podstawowej im. Papieża Jana Pawła II w </w:t>
      </w:r>
      <w:proofErr w:type="spellStart"/>
      <w:r w:rsidR="00157A36" w:rsidRPr="00157A36">
        <w:rPr>
          <w:rFonts w:ascii="Times New Roman" w:hAnsi="Times New Roman" w:cs="Times New Roman"/>
          <w:b/>
          <w:bCs/>
        </w:rPr>
        <w:t>Moniatyczach</w:t>
      </w:r>
      <w:proofErr w:type="spellEnd"/>
    </w:p>
    <w:p w14:paraId="102173CF" w14:textId="6E6492EE" w:rsidR="00395D0B" w:rsidRPr="00534773" w:rsidRDefault="00395D0B" w:rsidP="00395D0B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1D5A1F29" w14:textId="77777777" w:rsidR="005E3F63" w:rsidRPr="00534773" w:rsidRDefault="005E3F63" w:rsidP="00395D0B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00895D1E" w14:textId="6691E919" w:rsidR="003F3003" w:rsidRPr="00534773" w:rsidRDefault="00A54627" w:rsidP="00395D0B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Na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podstawie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357F2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art. </w:t>
      </w:r>
      <w:r w:rsidR="003357F2">
        <w:rPr>
          <w:rStyle w:val="markedcontent"/>
          <w:rFonts w:ascii="Times New Roman" w:hAnsi="Times New Roman" w:cs="Times New Roman"/>
          <w:sz w:val="24"/>
          <w:szCs w:val="24"/>
        </w:rPr>
        <w:t>63</w:t>
      </w:r>
      <w:r w:rsidR="003357F2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ust. </w:t>
      </w:r>
      <w:r w:rsidR="003357F2">
        <w:rPr>
          <w:rStyle w:val="markedcontent"/>
          <w:rFonts w:ascii="Times New Roman" w:hAnsi="Times New Roman" w:cs="Times New Roman"/>
          <w:sz w:val="24"/>
          <w:szCs w:val="24"/>
        </w:rPr>
        <w:t xml:space="preserve">1 i </w:t>
      </w:r>
      <w:r w:rsidR="003357F2" w:rsidRPr="00534773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3357F2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="003357F2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357F2">
        <w:rPr>
          <w:rStyle w:val="markedcontent"/>
          <w:rFonts w:ascii="Times New Roman" w:hAnsi="Times New Roman" w:cs="Times New Roman"/>
          <w:sz w:val="24"/>
          <w:szCs w:val="24"/>
        </w:rPr>
        <w:t xml:space="preserve">w związku z art. 29 ust. 1 pkt 2 </w:t>
      </w:r>
      <w:r w:rsidR="003357F2" w:rsidRPr="00534773">
        <w:rPr>
          <w:rStyle w:val="markedcontent"/>
          <w:rFonts w:ascii="Times New Roman" w:hAnsi="Times New Roman" w:cs="Times New Roman"/>
          <w:sz w:val="24"/>
          <w:szCs w:val="24"/>
        </w:rPr>
        <w:t>ustawy z dnia 14</w:t>
      </w:r>
      <w:r w:rsidR="003357F2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3357F2" w:rsidRPr="00534773">
        <w:rPr>
          <w:rStyle w:val="markedcontent"/>
          <w:rFonts w:ascii="Times New Roman" w:hAnsi="Times New Roman" w:cs="Times New Roman"/>
          <w:sz w:val="24"/>
          <w:szCs w:val="24"/>
        </w:rPr>
        <w:t>grudnia</w:t>
      </w:r>
      <w:r w:rsidR="003357F2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3357F2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2016 r. Prawo oświatowe (t. j. Dz. U. z 2021 r. poz. 1082 z </w:t>
      </w:r>
      <w:proofErr w:type="spellStart"/>
      <w:r w:rsidR="003357F2" w:rsidRPr="00534773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3357F2" w:rsidRPr="00534773">
        <w:rPr>
          <w:rStyle w:val="markedcontent"/>
          <w:rFonts w:ascii="Times New Roman" w:hAnsi="Times New Roman" w:cs="Times New Roman"/>
          <w:sz w:val="24"/>
          <w:szCs w:val="24"/>
        </w:rPr>
        <w:t>. zm.)</w:t>
      </w:r>
      <w:r w:rsidR="003357F2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art.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57A36">
        <w:rPr>
          <w:rStyle w:val="markedcontent"/>
          <w:rFonts w:ascii="Times New Roman" w:hAnsi="Times New Roman" w:cs="Times New Roman"/>
          <w:sz w:val="24"/>
          <w:szCs w:val="24"/>
        </w:rPr>
        <w:t>30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ust.</w:t>
      </w:r>
      <w:r w:rsidR="003357F2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157A36">
        <w:rPr>
          <w:rStyle w:val="markedcontent"/>
          <w:rFonts w:ascii="Times New Roman" w:hAnsi="Times New Roman" w:cs="Times New Roman"/>
          <w:sz w:val="24"/>
          <w:szCs w:val="24"/>
        </w:rPr>
        <w:t>1 i ust. 2 pkt 5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47242" w:rsidRPr="00534773">
        <w:rPr>
          <w:rStyle w:val="markedcontent"/>
          <w:rFonts w:ascii="Times New Roman" w:hAnsi="Times New Roman" w:cs="Times New Roman"/>
          <w:sz w:val="24"/>
          <w:szCs w:val="24"/>
        </w:rPr>
        <w:t>ustawy z dnia</w:t>
      </w:r>
      <w:r w:rsidR="0021342A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47242" w:rsidRPr="00534773">
        <w:rPr>
          <w:rStyle w:val="markedcontent"/>
          <w:rFonts w:ascii="Times New Roman" w:hAnsi="Times New Roman" w:cs="Times New Roman"/>
          <w:sz w:val="24"/>
          <w:szCs w:val="24"/>
        </w:rPr>
        <w:t>8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47242" w:rsidRPr="00534773">
        <w:rPr>
          <w:rStyle w:val="markedcontent"/>
          <w:rFonts w:ascii="Times New Roman" w:hAnsi="Times New Roman" w:cs="Times New Roman"/>
          <w:sz w:val="24"/>
          <w:szCs w:val="24"/>
        </w:rPr>
        <w:t>marca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47242" w:rsidRPr="00534773">
        <w:rPr>
          <w:rStyle w:val="markedcontent"/>
          <w:rFonts w:ascii="Times New Roman" w:hAnsi="Times New Roman" w:cs="Times New Roman"/>
          <w:sz w:val="24"/>
          <w:szCs w:val="24"/>
        </w:rPr>
        <w:t>1990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47242" w:rsidRPr="00534773">
        <w:rPr>
          <w:rStyle w:val="markedcontent"/>
          <w:rFonts w:ascii="Times New Roman" w:hAnsi="Times New Roman" w:cs="Times New Roman"/>
          <w:sz w:val="24"/>
          <w:szCs w:val="24"/>
        </w:rPr>
        <w:t>r.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samorządzi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e 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gminny</w:t>
      </w:r>
      <w:r w:rsidR="00395D0B" w:rsidRPr="00534773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3F3003" w:rsidRPr="00534773">
        <w:rPr>
          <w:rStyle w:val="markedcontent"/>
          <w:rFonts w:ascii="Times New Roman" w:hAnsi="Times New Roman" w:cs="Times New Roman"/>
          <w:sz w:val="24"/>
          <w:szCs w:val="24"/>
        </w:rPr>
        <w:t>t.</w:t>
      </w:r>
      <w:r w:rsidR="003357F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F3003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j. 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Dz.</w:t>
      </w:r>
      <w:r w:rsidR="003F3003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U. z 202</w:t>
      </w:r>
      <w:r w:rsidR="003F3003" w:rsidRPr="00534773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647242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r. poz</w:t>
      </w:r>
      <w:r w:rsidR="00647242" w:rsidRPr="0053477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3357F2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3F3003" w:rsidRPr="00534773">
        <w:rPr>
          <w:rStyle w:val="markedcontent"/>
          <w:rFonts w:ascii="Times New Roman" w:hAnsi="Times New Roman" w:cs="Times New Roman"/>
          <w:sz w:val="24"/>
          <w:szCs w:val="24"/>
        </w:rPr>
        <w:t>40</w:t>
      </w:r>
      <w:r w:rsidR="00157A36">
        <w:rPr>
          <w:rStyle w:val="markedcontent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57A36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157A36">
        <w:rPr>
          <w:rStyle w:val="markedcontent"/>
          <w:rFonts w:ascii="Times New Roman" w:hAnsi="Times New Roman" w:cs="Times New Roman"/>
          <w:sz w:val="24"/>
          <w:szCs w:val="24"/>
        </w:rPr>
        <w:t>. zm.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="00157A3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647242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oraz</w:t>
      </w:r>
      <w:r w:rsidR="003F3003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47253" w:rsidRPr="00534773">
        <w:rPr>
          <w:rStyle w:val="markedcontent"/>
          <w:rFonts w:ascii="Times New Roman" w:hAnsi="Times New Roman" w:cs="Times New Roman"/>
          <w:sz w:val="24"/>
          <w:szCs w:val="24"/>
        </w:rPr>
        <w:t>§</w:t>
      </w:r>
      <w:r w:rsidR="00647242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357F2" w:rsidRPr="003357F2">
        <w:rPr>
          <w:rStyle w:val="markedcontent"/>
          <w:rFonts w:ascii="Times New Roman" w:hAnsi="Times New Roman" w:cs="Times New Roman"/>
          <w:sz w:val="24"/>
          <w:szCs w:val="24"/>
        </w:rPr>
        <w:t>l ust. l i 2 rozporządzenia Ministra Edukacji Narodowej z dnia 11</w:t>
      </w:r>
      <w:r w:rsidR="003357F2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3357F2" w:rsidRPr="003357F2">
        <w:rPr>
          <w:rStyle w:val="markedcontent"/>
          <w:rFonts w:ascii="Times New Roman" w:hAnsi="Times New Roman" w:cs="Times New Roman"/>
          <w:sz w:val="24"/>
          <w:szCs w:val="24"/>
        </w:rPr>
        <w:t>sierpnia 2017 r. w sprawie regulaminu konkursu na stanowisko dyrektora publicznego przedszkola, publicznej szkoły podstawowej, publicznej szkoły ponadpodstawowej lub publicznej placówki oraz trybu komisji konkursowej (t. j. Dz. U. z 2021 r. poz. 1428)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1375">
        <w:rPr>
          <w:rStyle w:val="markedcontent"/>
          <w:rFonts w:ascii="Times New Roman" w:hAnsi="Times New Roman" w:cs="Times New Roman"/>
          <w:sz w:val="24"/>
          <w:szCs w:val="24"/>
        </w:rPr>
        <w:t>zarządz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3F3003"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się, </w:t>
      </w: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>co następuje:</w:t>
      </w:r>
    </w:p>
    <w:p w14:paraId="6202C228" w14:textId="77777777" w:rsidR="00696A27" w:rsidRPr="00534773" w:rsidRDefault="00696A27" w:rsidP="00395D0B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05C0C07" w14:textId="3D42E5CF" w:rsidR="002629A3" w:rsidRPr="00534773" w:rsidRDefault="00C47253" w:rsidP="00851375">
      <w:pPr>
        <w:pStyle w:val="Akapitzlist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  <w:r w:rsidRPr="0053477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1375" w:rsidRPr="00851375">
        <w:rPr>
          <w:rStyle w:val="markedcontent"/>
          <w:rFonts w:ascii="Times New Roman" w:hAnsi="Times New Roman" w:cs="Times New Roman"/>
          <w:sz w:val="24"/>
          <w:szCs w:val="24"/>
        </w:rPr>
        <w:t xml:space="preserve">Ogłasza się konkurs na kandydata na stanowisko dyrektora Szkoły Podstawowej </w:t>
      </w:r>
      <w:r w:rsidR="00851375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851375" w:rsidRPr="00851375">
        <w:rPr>
          <w:rStyle w:val="markedcontent"/>
          <w:rFonts w:ascii="Times New Roman" w:hAnsi="Times New Roman" w:cs="Times New Roman"/>
          <w:sz w:val="24"/>
          <w:szCs w:val="24"/>
        </w:rPr>
        <w:t xml:space="preserve">im. Papieża Jana Pawła II w </w:t>
      </w:r>
      <w:proofErr w:type="spellStart"/>
      <w:r w:rsidR="00851375" w:rsidRPr="00851375">
        <w:rPr>
          <w:rStyle w:val="markedcontent"/>
          <w:rFonts w:ascii="Times New Roman" w:hAnsi="Times New Roman" w:cs="Times New Roman"/>
          <w:sz w:val="24"/>
          <w:szCs w:val="24"/>
        </w:rPr>
        <w:t>Moniatyczach</w:t>
      </w:r>
      <w:proofErr w:type="spellEnd"/>
      <w:r w:rsidR="00851375" w:rsidRPr="00851375">
        <w:rPr>
          <w:rStyle w:val="markedcontent"/>
          <w:rFonts w:ascii="Times New Roman" w:hAnsi="Times New Roman" w:cs="Times New Roman"/>
          <w:sz w:val="24"/>
          <w:szCs w:val="24"/>
        </w:rPr>
        <w:t xml:space="preserve">, z siedzibą Moniatycze 148, </w:t>
      </w:r>
      <w:r w:rsidR="00851375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851375" w:rsidRPr="00851375">
        <w:rPr>
          <w:rStyle w:val="markedcontent"/>
          <w:rFonts w:ascii="Times New Roman" w:hAnsi="Times New Roman" w:cs="Times New Roman"/>
          <w:sz w:val="24"/>
          <w:szCs w:val="24"/>
        </w:rPr>
        <w:t>22-500 Hrubieszów.</w:t>
      </w:r>
    </w:p>
    <w:p w14:paraId="03F6F28A" w14:textId="77777777" w:rsidR="002629A3" w:rsidRPr="00534773" w:rsidRDefault="002629A3" w:rsidP="002629A3">
      <w:pPr>
        <w:pStyle w:val="Akapitzlist"/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B3957B8" w14:textId="54BFAA20" w:rsidR="00696A27" w:rsidRPr="00534773" w:rsidRDefault="00C47253" w:rsidP="00124373">
      <w:pPr>
        <w:pStyle w:val="Akapitzlist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  <w:r w:rsidRPr="005347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450FA" w:rsidRPr="009450FA">
        <w:rPr>
          <w:rStyle w:val="markedcontent"/>
          <w:rFonts w:ascii="Times New Roman" w:hAnsi="Times New Roman" w:cs="Times New Roman"/>
          <w:sz w:val="24"/>
          <w:szCs w:val="24"/>
        </w:rPr>
        <w:t>Treść ogłoszenia o konkursie stanowi załącznik do zarządzenia</w:t>
      </w:r>
      <w:r w:rsidR="002629A3" w:rsidRPr="0053477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3DFE721" w14:textId="77777777" w:rsidR="002629A3" w:rsidRPr="00534773" w:rsidRDefault="002629A3" w:rsidP="00124373">
      <w:pPr>
        <w:pStyle w:val="Akapitzlist"/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CB26BD6" w14:textId="6F2FC0A6" w:rsidR="002629A3" w:rsidRDefault="009450FA" w:rsidP="00124373">
      <w:pPr>
        <w:pStyle w:val="Akapitzlist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450FA">
        <w:rPr>
          <w:rStyle w:val="markedcontent"/>
          <w:rFonts w:ascii="Times New Roman" w:hAnsi="Times New Roman" w:cs="Times New Roman"/>
          <w:sz w:val="24"/>
          <w:szCs w:val="24"/>
        </w:rPr>
        <w:t xml:space="preserve">Ogłoszenie o konkursie zamieszcza się na stronie internetowej Urzędu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Gminy</w:t>
      </w:r>
      <w:r w:rsidRPr="009450FA">
        <w:rPr>
          <w:rStyle w:val="markedcontent"/>
          <w:rFonts w:ascii="Times New Roman" w:hAnsi="Times New Roman" w:cs="Times New Roman"/>
          <w:sz w:val="24"/>
          <w:szCs w:val="24"/>
        </w:rPr>
        <w:t xml:space="preserve"> Hrubieszów, w Biuletynie Informacji Publicznej Urzędu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Gminy</w:t>
      </w:r>
      <w:r w:rsidRPr="009450FA">
        <w:rPr>
          <w:rStyle w:val="markedcontent"/>
          <w:rFonts w:ascii="Times New Roman" w:hAnsi="Times New Roman" w:cs="Times New Roman"/>
          <w:sz w:val="24"/>
          <w:szCs w:val="24"/>
        </w:rPr>
        <w:t xml:space="preserve"> Hrubieszów i na tablicy ogłoszeń Urzędu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Gminy</w:t>
      </w:r>
      <w:r w:rsidRPr="009450FA">
        <w:rPr>
          <w:rStyle w:val="markedcontent"/>
          <w:rFonts w:ascii="Times New Roman" w:hAnsi="Times New Roman" w:cs="Times New Roman"/>
          <w:sz w:val="24"/>
          <w:szCs w:val="24"/>
        </w:rPr>
        <w:t xml:space="preserve"> Hrubieszów</w:t>
      </w:r>
      <w:r w:rsidR="002629A3" w:rsidRPr="0053477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40BEF30" w14:textId="77777777" w:rsidR="009450FA" w:rsidRPr="009450FA" w:rsidRDefault="009450FA" w:rsidP="009450FA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27D82B3" w14:textId="377F80ED" w:rsidR="009450FA" w:rsidRDefault="009450FA" w:rsidP="00124373">
      <w:pPr>
        <w:pStyle w:val="Akapitzlist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450FA">
        <w:rPr>
          <w:rStyle w:val="markedcontent"/>
          <w:rFonts w:ascii="Times New Roman" w:hAnsi="Times New Roman" w:cs="Times New Roman"/>
          <w:sz w:val="24"/>
          <w:szCs w:val="24"/>
        </w:rPr>
        <w:t xml:space="preserve">Wykonanie zarządzenia powierza się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inspektorowi ds. obsługi szkół i oświaty.</w:t>
      </w:r>
    </w:p>
    <w:p w14:paraId="2E822390" w14:textId="77777777" w:rsidR="009450FA" w:rsidRPr="009450FA" w:rsidRDefault="009450FA" w:rsidP="009450FA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DA21811" w14:textId="437B8265" w:rsidR="009450FA" w:rsidRPr="00534773" w:rsidRDefault="009450FA" w:rsidP="00124373">
      <w:pPr>
        <w:pStyle w:val="Akapitzlist"/>
        <w:numPr>
          <w:ilvl w:val="0"/>
          <w:numId w:val="5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E56DB" w:rsidRPr="009E56DB">
        <w:rPr>
          <w:rStyle w:val="markedcontent"/>
          <w:rFonts w:ascii="Times New Roman" w:hAnsi="Times New Roman" w:cs="Times New Roman"/>
          <w:sz w:val="24"/>
          <w:szCs w:val="24"/>
        </w:rPr>
        <w:t>Zarządzenie wchodzi w życie z dniem podpisania</w:t>
      </w:r>
      <w:r w:rsidR="009E56D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3BFFE90" w14:textId="77777777" w:rsidR="00C47253" w:rsidRPr="00534773" w:rsidRDefault="00C47253" w:rsidP="00C47253">
      <w:pPr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162DA91" w14:textId="0867BD01" w:rsidR="00B509CB" w:rsidRPr="00534773" w:rsidRDefault="00B509CB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A780D" w14:textId="086C5667" w:rsidR="00B509CB" w:rsidRPr="00534773" w:rsidRDefault="00B509CB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D6BC8" w14:textId="58ACE352" w:rsidR="00D279ED" w:rsidRDefault="00D279ED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584BB" w14:textId="77777777" w:rsidR="009E56DB" w:rsidRDefault="009E56DB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B74E09" w14:textId="77777777" w:rsidR="009E56DB" w:rsidRDefault="009E56DB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5ABC4" w14:textId="77777777" w:rsidR="009E56DB" w:rsidRDefault="009E56DB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23267" w14:textId="77777777" w:rsidR="009E56DB" w:rsidRDefault="009E56DB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7DE330" w14:textId="77777777" w:rsidR="009E56DB" w:rsidRPr="00534773" w:rsidRDefault="009E56DB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99B0CE" w14:textId="5220BDE1" w:rsidR="00D279ED" w:rsidRPr="00534773" w:rsidRDefault="00D279ED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14212" w14:textId="41FAFDEE" w:rsidR="00D279ED" w:rsidRPr="00534773" w:rsidRDefault="00D279ED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C6DC0" w14:textId="0D3B33DF" w:rsidR="000924D2" w:rsidRPr="00534773" w:rsidRDefault="000924D2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41B2AD" w14:textId="7A706751" w:rsidR="000924D2" w:rsidRPr="00534773" w:rsidRDefault="000924D2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689EA" w14:textId="77777777" w:rsidR="00D95B00" w:rsidRDefault="00D95B00" w:rsidP="00395D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D95B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D6FDA8" w14:textId="4EAAA3B2" w:rsidR="000924D2" w:rsidRPr="00534773" w:rsidRDefault="000924D2" w:rsidP="000924D2">
      <w:pPr>
        <w:pStyle w:val="Default"/>
        <w:spacing w:line="276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534773">
        <w:rPr>
          <w:rFonts w:ascii="Times New Roman" w:hAnsi="Times New Roman" w:cs="Times New Roman"/>
          <w:sz w:val="20"/>
          <w:szCs w:val="20"/>
        </w:rPr>
        <w:lastRenderedPageBreak/>
        <w:t xml:space="preserve">Załącznik do </w:t>
      </w:r>
      <w:r w:rsidR="009E56DB">
        <w:rPr>
          <w:rFonts w:ascii="Times New Roman" w:hAnsi="Times New Roman" w:cs="Times New Roman"/>
          <w:sz w:val="20"/>
          <w:szCs w:val="20"/>
        </w:rPr>
        <w:t>Zarządzenia</w:t>
      </w:r>
      <w:r w:rsidRPr="00534773">
        <w:rPr>
          <w:rFonts w:ascii="Times New Roman" w:hAnsi="Times New Roman" w:cs="Times New Roman"/>
          <w:sz w:val="20"/>
          <w:szCs w:val="20"/>
        </w:rPr>
        <w:t xml:space="preserve"> </w:t>
      </w:r>
      <w:r w:rsidR="00FE1C9C" w:rsidRPr="00534773">
        <w:rPr>
          <w:rFonts w:ascii="Times New Roman" w:hAnsi="Times New Roman" w:cs="Times New Roman"/>
          <w:sz w:val="20"/>
          <w:szCs w:val="20"/>
        </w:rPr>
        <w:t xml:space="preserve">Nr </w:t>
      </w:r>
      <w:r w:rsidR="00A978A6">
        <w:rPr>
          <w:rFonts w:ascii="Times New Roman" w:hAnsi="Times New Roman" w:cs="Times New Roman"/>
          <w:sz w:val="20"/>
          <w:szCs w:val="20"/>
        </w:rPr>
        <w:t>37</w:t>
      </w:r>
      <w:r w:rsidR="009E56DB">
        <w:rPr>
          <w:rFonts w:ascii="Times New Roman" w:hAnsi="Times New Roman" w:cs="Times New Roman"/>
          <w:sz w:val="20"/>
          <w:szCs w:val="20"/>
        </w:rPr>
        <w:t>/2023</w:t>
      </w:r>
      <w:r w:rsidRPr="00534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CE188E" w14:textId="38BFE2D5" w:rsidR="000924D2" w:rsidRPr="00534773" w:rsidRDefault="009E56DB" w:rsidP="000924D2">
      <w:pPr>
        <w:pStyle w:val="Default"/>
        <w:spacing w:line="276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Wójta</w:t>
      </w:r>
      <w:r w:rsidR="000924D2" w:rsidRPr="00534773">
        <w:rPr>
          <w:rFonts w:ascii="Times New Roman" w:hAnsi="Times New Roman" w:cs="Times New Roman"/>
          <w:sz w:val="20"/>
          <w:szCs w:val="20"/>
        </w:rPr>
        <w:t xml:space="preserve"> Gminy Hrubieszów </w:t>
      </w:r>
    </w:p>
    <w:p w14:paraId="0190E99D" w14:textId="5F3C7104" w:rsidR="000924D2" w:rsidRPr="00534773" w:rsidRDefault="000924D2" w:rsidP="000924D2">
      <w:pPr>
        <w:pStyle w:val="Default"/>
        <w:spacing w:line="276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534773">
        <w:rPr>
          <w:rFonts w:ascii="Times New Roman" w:hAnsi="Times New Roman" w:cs="Times New Roman"/>
          <w:sz w:val="20"/>
          <w:szCs w:val="20"/>
        </w:rPr>
        <w:t xml:space="preserve">z dnia </w:t>
      </w:r>
      <w:r w:rsidR="00A978A6">
        <w:rPr>
          <w:rFonts w:ascii="Times New Roman" w:hAnsi="Times New Roman" w:cs="Times New Roman"/>
          <w:sz w:val="20"/>
          <w:szCs w:val="20"/>
        </w:rPr>
        <w:t>27 kwietnia</w:t>
      </w:r>
      <w:r w:rsidR="009E56DB">
        <w:rPr>
          <w:rFonts w:ascii="Times New Roman" w:hAnsi="Times New Roman" w:cs="Times New Roman"/>
          <w:sz w:val="20"/>
          <w:szCs w:val="20"/>
        </w:rPr>
        <w:t xml:space="preserve"> 2023</w:t>
      </w:r>
      <w:r w:rsidRPr="00534773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2F5EE056" w14:textId="77777777" w:rsidR="000924D2" w:rsidRDefault="000924D2" w:rsidP="000924D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0C5F86" w14:textId="77777777" w:rsidR="00D95B00" w:rsidRPr="00534773" w:rsidRDefault="00D95B00" w:rsidP="000924D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D114D7" w14:textId="77777777" w:rsidR="000924D2" w:rsidRPr="00534773" w:rsidRDefault="000924D2" w:rsidP="000924D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11A4A5" w14:textId="65B3E652" w:rsidR="00523FC3" w:rsidRDefault="00523FC3" w:rsidP="00434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</w:t>
      </w:r>
      <w:r w:rsidRPr="00523F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GMINY</w:t>
      </w:r>
      <w:r w:rsidRPr="00523FC3">
        <w:rPr>
          <w:rFonts w:ascii="Times New Roman" w:hAnsi="Times New Roman" w:cs="Times New Roman"/>
          <w:b/>
          <w:bCs/>
          <w:sz w:val="24"/>
          <w:szCs w:val="24"/>
        </w:rPr>
        <w:t xml:space="preserve"> HRUBIESZ</w:t>
      </w:r>
      <w:r>
        <w:rPr>
          <w:rFonts w:ascii="Times New Roman" w:hAnsi="Times New Roman" w:cs="Times New Roman"/>
          <w:b/>
          <w:bCs/>
          <w:sz w:val="24"/>
          <w:szCs w:val="24"/>
        </w:rPr>
        <w:t>ÓW</w:t>
      </w:r>
    </w:p>
    <w:p w14:paraId="74A2D25B" w14:textId="77777777" w:rsidR="00523FC3" w:rsidRDefault="00523FC3" w:rsidP="00434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86C39" w14:textId="77777777" w:rsidR="00523FC3" w:rsidRDefault="00523FC3" w:rsidP="00434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C3">
        <w:rPr>
          <w:rFonts w:ascii="Times New Roman" w:hAnsi="Times New Roman" w:cs="Times New Roman"/>
          <w:b/>
          <w:bCs/>
          <w:sz w:val="24"/>
          <w:szCs w:val="24"/>
        </w:rPr>
        <w:t>o g ł a s z a</w:t>
      </w:r>
    </w:p>
    <w:p w14:paraId="5B1F7FD1" w14:textId="77777777" w:rsidR="00523FC3" w:rsidRDefault="00523FC3" w:rsidP="00434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BFA4F" w14:textId="77777777" w:rsidR="00523FC3" w:rsidRDefault="00523FC3" w:rsidP="00434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C3">
        <w:rPr>
          <w:rFonts w:ascii="Times New Roman" w:hAnsi="Times New Roman" w:cs="Times New Roman"/>
          <w:b/>
          <w:bCs/>
          <w:sz w:val="24"/>
          <w:szCs w:val="24"/>
        </w:rPr>
        <w:t>KONKURS NA KANDYDATA NA STANOWISKO DYREKTORA</w:t>
      </w:r>
    </w:p>
    <w:p w14:paraId="0B3283E5" w14:textId="77777777" w:rsidR="00523FC3" w:rsidRDefault="00523FC3" w:rsidP="00434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0C894" w14:textId="151DF475" w:rsidR="00523FC3" w:rsidRDefault="00523FC3" w:rsidP="00434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C3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im. Papieża Jana Pawła II w </w:t>
      </w:r>
      <w:proofErr w:type="spellStart"/>
      <w:r w:rsidRPr="00523FC3">
        <w:rPr>
          <w:rFonts w:ascii="Times New Roman" w:hAnsi="Times New Roman" w:cs="Times New Roman"/>
          <w:b/>
          <w:bCs/>
          <w:sz w:val="24"/>
          <w:szCs w:val="24"/>
        </w:rPr>
        <w:t>Moniatyczach</w:t>
      </w:r>
      <w:proofErr w:type="spellEnd"/>
    </w:p>
    <w:p w14:paraId="0302C8BA" w14:textId="69D16338" w:rsidR="00523FC3" w:rsidRDefault="00523FC3" w:rsidP="00434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Moniatycze 148</w:t>
      </w:r>
      <w:r w:rsidRPr="00523FC3">
        <w:rPr>
          <w:rFonts w:ascii="Times New Roman" w:hAnsi="Times New Roman" w:cs="Times New Roman"/>
          <w:b/>
          <w:bCs/>
          <w:sz w:val="24"/>
          <w:szCs w:val="24"/>
        </w:rPr>
        <w:t>, 22-500 Hrubieszów</w:t>
      </w:r>
    </w:p>
    <w:p w14:paraId="238BB4FB" w14:textId="77777777" w:rsidR="00523FC3" w:rsidRDefault="00523FC3" w:rsidP="00434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F80D8" w14:textId="20D84DE9" w:rsidR="00523FC3" w:rsidRDefault="00523FC3" w:rsidP="00434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C3">
        <w:rPr>
          <w:rFonts w:ascii="Times New Roman" w:hAnsi="Times New Roman" w:cs="Times New Roman"/>
          <w:b/>
          <w:bCs/>
          <w:sz w:val="24"/>
          <w:szCs w:val="24"/>
        </w:rPr>
        <w:t>prowadzonej przez Gminę Hrubieszów</w:t>
      </w:r>
    </w:p>
    <w:p w14:paraId="4A1D3311" w14:textId="03A213E5" w:rsidR="00523FC3" w:rsidRDefault="00523FC3" w:rsidP="00434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C3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B. Prusa 8, </w:t>
      </w:r>
      <w:r w:rsidRPr="00523FC3">
        <w:rPr>
          <w:rFonts w:ascii="Times New Roman" w:hAnsi="Times New Roman" w:cs="Times New Roman"/>
          <w:b/>
          <w:bCs/>
          <w:sz w:val="24"/>
          <w:szCs w:val="24"/>
        </w:rPr>
        <w:t>22-500 Hrubieszów</w:t>
      </w:r>
    </w:p>
    <w:p w14:paraId="3EF875C6" w14:textId="77777777" w:rsidR="00523FC3" w:rsidRDefault="00523FC3" w:rsidP="004346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A0E4F" w14:textId="77777777" w:rsidR="00D95B00" w:rsidRPr="00523FC3" w:rsidRDefault="00D95B00" w:rsidP="004346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CDE41" w14:textId="1E35AB75" w:rsidR="00523FC3" w:rsidRPr="00D95B00" w:rsidRDefault="00523FC3" w:rsidP="0043469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5B00">
        <w:rPr>
          <w:rFonts w:ascii="Times New Roman" w:hAnsi="Times New Roman" w:cs="Times New Roman"/>
          <w:sz w:val="24"/>
          <w:szCs w:val="24"/>
        </w:rPr>
        <w:t xml:space="preserve">Do konkursu może przystąpić osoba, która spełnia wymagania określone w Rozporządzeniu Ministra Edukacji Narodowej z dnia 11 sierpnia 2017 r. w sprawie wymagań, jakim powinna odpowiadać osoba zajmująca stanowisko dyrektora oraz inne stanowisko kierownicze </w:t>
      </w:r>
      <w:r w:rsidR="00434696">
        <w:rPr>
          <w:rFonts w:ascii="Times New Roman" w:hAnsi="Times New Roman" w:cs="Times New Roman"/>
          <w:sz w:val="24"/>
          <w:szCs w:val="24"/>
        </w:rPr>
        <w:br/>
      </w:r>
      <w:r w:rsidRPr="00D95B00">
        <w:rPr>
          <w:rFonts w:ascii="Times New Roman" w:hAnsi="Times New Roman" w:cs="Times New Roman"/>
          <w:sz w:val="24"/>
          <w:szCs w:val="24"/>
        </w:rPr>
        <w:t>w publicznym przedszkolu, publicznej szkole podstawowej, publicznej szkole ponadpodstawowej oraz publicznej placówce (t. j. Dz.U. z 2021 r. poz. 1449</w:t>
      </w:r>
      <w:r w:rsidR="0043469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3469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34696">
        <w:rPr>
          <w:rFonts w:ascii="Times New Roman" w:hAnsi="Times New Roman" w:cs="Times New Roman"/>
          <w:sz w:val="24"/>
          <w:szCs w:val="24"/>
        </w:rPr>
        <w:t>. zm.</w:t>
      </w:r>
      <w:r w:rsidRPr="00D95B00">
        <w:rPr>
          <w:rFonts w:ascii="Times New Roman" w:hAnsi="Times New Roman" w:cs="Times New Roman"/>
          <w:sz w:val="24"/>
          <w:szCs w:val="24"/>
        </w:rPr>
        <w:t>), tj.:</w:t>
      </w:r>
    </w:p>
    <w:p w14:paraId="46A36581" w14:textId="31774BE5" w:rsidR="00D95B00" w:rsidRDefault="00D95B00" w:rsidP="00434696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273D9B" w14:textId="42EBB545" w:rsidR="00523FC3" w:rsidRPr="00434696" w:rsidRDefault="00523FC3" w:rsidP="0043469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4696">
        <w:rPr>
          <w:rFonts w:ascii="Times New Roman" w:hAnsi="Times New Roman" w:cs="Times New Roman"/>
          <w:b/>
          <w:bCs/>
          <w:sz w:val="24"/>
          <w:szCs w:val="24"/>
        </w:rPr>
        <w:t>nauczyciel mianowany lub dyplomowany, który spełnia łącznie następujące wymagania</w:t>
      </w:r>
      <w:r w:rsidRPr="00434696">
        <w:rPr>
          <w:rFonts w:ascii="Times New Roman" w:hAnsi="Times New Roman" w:cs="Times New Roman"/>
          <w:sz w:val="24"/>
          <w:szCs w:val="24"/>
        </w:rPr>
        <w:t>:</w:t>
      </w:r>
    </w:p>
    <w:p w14:paraId="13731C8F" w14:textId="61207A5B" w:rsidR="00523FC3" w:rsidRPr="00434696" w:rsidRDefault="00523FC3" w:rsidP="004346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696">
        <w:rPr>
          <w:rFonts w:ascii="Times New Roman" w:hAnsi="Times New Roman" w:cs="Times New Roman"/>
          <w:sz w:val="24"/>
          <w:szCs w:val="24"/>
        </w:rPr>
        <w:t>posiada wykształcenie wyższe i tytuł zawodowy magister, magister inżynier lub równorzędny oraz przygotowanie pedagogiczne i kwalifikacje do zajmowania stanowiska nauczyciela w danej szkole</w:t>
      </w:r>
      <w:r w:rsidR="00BD14CD">
        <w:rPr>
          <w:rFonts w:ascii="Times New Roman" w:hAnsi="Times New Roman" w:cs="Times New Roman"/>
          <w:sz w:val="24"/>
          <w:szCs w:val="24"/>
        </w:rPr>
        <w:t>;</w:t>
      </w:r>
    </w:p>
    <w:p w14:paraId="421B44BC" w14:textId="27FE3A3E" w:rsidR="00523FC3" w:rsidRPr="00434696" w:rsidRDefault="00523FC3" w:rsidP="004346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696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oświatą, prowadzony zgodnie z przepisami w sprawie placówek doskonalenia nauczycieli</w:t>
      </w:r>
      <w:r w:rsidR="00BD14CD">
        <w:rPr>
          <w:rFonts w:ascii="Times New Roman" w:hAnsi="Times New Roman" w:cs="Times New Roman"/>
          <w:sz w:val="24"/>
          <w:szCs w:val="24"/>
        </w:rPr>
        <w:t>;</w:t>
      </w:r>
    </w:p>
    <w:p w14:paraId="2B28C647" w14:textId="14B29016" w:rsidR="00523FC3" w:rsidRPr="00434696" w:rsidRDefault="00523FC3" w:rsidP="004346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696">
        <w:rPr>
          <w:rFonts w:ascii="Times New Roman" w:hAnsi="Times New Roman" w:cs="Times New Roman"/>
          <w:sz w:val="24"/>
          <w:szCs w:val="24"/>
        </w:rPr>
        <w:t>posiada co najmniej pięcioletni staż pracy pedagogicznej na stanowisku nauczyciela lub pięcioletni staż pracy dydaktycznej na stanowisku nauczyciela akademickiego</w:t>
      </w:r>
      <w:r w:rsidR="00BD14CD">
        <w:rPr>
          <w:rFonts w:ascii="Times New Roman" w:hAnsi="Times New Roman" w:cs="Times New Roman"/>
          <w:sz w:val="24"/>
          <w:szCs w:val="24"/>
        </w:rPr>
        <w:t>;</w:t>
      </w:r>
    </w:p>
    <w:p w14:paraId="564B4D6F" w14:textId="2E48DD2B" w:rsidR="00523FC3" w:rsidRPr="00434696" w:rsidRDefault="00523FC3" w:rsidP="0043469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696">
        <w:rPr>
          <w:rFonts w:ascii="Times New Roman" w:hAnsi="Times New Roman" w:cs="Times New Roman"/>
          <w:sz w:val="24"/>
          <w:szCs w:val="24"/>
        </w:rPr>
        <w:t>uzyskał:</w:t>
      </w:r>
    </w:p>
    <w:p w14:paraId="21E68BA5" w14:textId="7D17D056" w:rsidR="00523FC3" w:rsidRDefault="00523FC3" w:rsidP="00BD14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D14CD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BD14CD">
        <w:rPr>
          <w:rFonts w:ascii="Times New Roman" w:hAnsi="Times New Roman" w:cs="Times New Roman"/>
          <w:sz w:val="24"/>
          <w:szCs w:val="24"/>
        </w:rPr>
        <w:t xml:space="preserve">bardzo </w:t>
      </w:r>
      <w:r w:rsidRPr="00BD14CD">
        <w:rPr>
          <w:rFonts w:ascii="Times New Roman" w:hAnsi="Times New Roman" w:cs="Times New Roman"/>
          <w:sz w:val="24"/>
          <w:szCs w:val="24"/>
        </w:rPr>
        <w:t xml:space="preserve">dobrą ocenę pracy </w:t>
      </w:r>
      <w:r w:rsidR="00BD14CD" w:rsidRPr="00BD14CD">
        <w:rPr>
          <w:rFonts w:ascii="Times New Roman" w:hAnsi="Times New Roman" w:cs="Times New Roman"/>
          <w:sz w:val="24"/>
          <w:szCs w:val="24"/>
        </w:rPr>
        <w:t xml:space="preserve">w okresie ostatnich pięciu lat pracy </w:t>
      </w:r>
      <w:r w:rsidR="00BF386D" w:rsidRPr="00434696">
        <w:rPr>
          <w:rFonts w:ascii="Times New Roman" w:hAnsi="Times New Roman" w:cs="Times New Roman"/>
          <w:sz w:val="24"/>
          <w:szCs w:val="24"/>
        </w:rPr>
        <w:t xml:space="preserve">przed przystąpieniem do konkursu </w:t>
      </w:r>
      <w:r w:rsidR="00BF386D">
        <w:rPr>
          <w:rFonts w:ascii="Times New Roman" w:hAnsi="Times New Roman" w:cs="Times New Roman"/>
          <w:sz w:val="24"/>
          <w:szCs w:val="24"/>
        </w:rPr>
        <w:t>lub</w:t>
      </w:r>
      <w:r w:rsidR="00BD14CD">
        <w:rPr>
          <w:rFonts w:ascii="Times New Roman" w:hAnsi="Times New Roman" w:cs="Times New Roman"/>
          <w:sz w:val="24"/>
          <w:szCs w:val="24"/>
        </w:rPr>
        <w:t>,</w:t>
      </w:r>
    </w:p>
    <w:p w14:paraId="40D4E90E" w14:textId="15A0673C" w:rsidR="00BF386D" w:rsidRPr="00BD14CD" w:rsidRDefault="00BF386D" w:rsidP="00BD14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F386D">
        <w:rPr>
          <w:rFonts w:ascii="Times New Roman" w:hAnsi="Times New Roman" w:cs="Times New Roman"/>
          <w:sz w:val="24"/>
          <w:szCs w:val="24"/>
        </w:rPr>
        <w:t>pozytywn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F386D">
        <w:rPr>
          <w:rFonts w:ascii="Times New Roman" w:hAnsi="Times New Roman" w:cs="Times New Roman"/>
          <w:sz w:val="24"/>
          <w:szCs w:val="24"/>
        </w:rPr>
        <w:t xml:space="preserve"> ocen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F386D">
        <w:rPr>
          <w:rFonts w:ascii="Times New Roman" w:hAnsi="Times New Roman" w:cs="Times New Roman"/>
          <w:sz w:val="24"/>
          <w:szCs w:val="24"/>
        </w:rPr>
        <w:t xml:space="preserve"> dorobku zawodowego w okresie ostatniego roku przed przystąpieniem do konkursu</w:t>
      </w:r>
      <w:r>
        <w:rPr>
          <w:rFonts w:ascii="Times New Roman" w:hAnsi="Times New Roman" w:cs="Times New Roman"/>
          <w:sz w:val="24"/>
          <w:szCs w:val="24"/>
        </w:rPr>
        <w:t xml:space="preserve"> albo</w:t>
      </w:r>
    </w:p>
    <w:p w14:paraId="0F20A40D" w14:textId="3A781B90" w:rsidR="00523FC3" w:rsidRPr="00BD14CD" w:rsidRDefault="00523FC3" w:rsidP="00BD14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D14CD">
        <w:rPr>
          <w:rFonts w:ascii="Times New Roman" w:hAnsi="Times New Roman" w:cs="Times New Roman"/>
          <w:sz w:val="24"/>
          <w:szCs w:val="24"/>
        </w:rPr>
        <w:t>w przypadku nauczyciela akademickiego - pozytywną ocenę pracy w okresie ostatnich czterech lat pracy w uczelni</w:t>
      </w:r>
      <w:r w:rsidR="00BF386D">
        <w:rPr>
          <w:rFonts w:ascii="Times New Roman" w:hAnsi="Times New Roman" w:cs="Times New Roman"/>
          <w:sz w:val="24"/>
          <w:szCs w:val="24"/>
        </w:rPr>
        <w:t xml:space="preserve"> przed przystąpieniem do konkursu</w:t>
      </w:r>
      <w:r w:rsidRPr="00BD14CD">
        <w:rPr>
          <w:rFonts w:ascii="Times New Roman" w:hAnsi="Times New Roman" w:cs="Times New Roman"/>
          <w:sz w:val="24"/>
          <w:szCs w:val="24"/>
        </w:rPr>
        <w:t>,</w:t>
      </w:r>
    </w:p>
    <w:p w14:paraId="7242523F" w14:textId="407D5881" w:rsidR="00523FC3" w:rsidRPr="00523FC3" w:rsidRDefault="00523FC3" w:rsidP="00525D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</w:t>
      </w:r>
      <w:r w:rsidR="00525D86">
        <w:rPr>
          <w:rFonts w:ascii="Times New Roman" w:hAnsi="Times New Roman" w:cs="Times New Roman"/>
          <w:sz w:val="24"/>
          <w:szCs w:val="24"/>
        </w:rPr>
        <w:t>;</w:t>
      </w:r>
    </w:p>
    <w:p w14:paraId="2223ACE6" w14:textId="3C9BB147" w:rsidR="00523FC3" w:rsidRPr="00523FC3" w:rsidRDefault="00523FC3" w:rsidP="00525D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</w:t>
      </w:r>
      <w:r w:rsidR="00525D86">
        <w:rPr>
          <w:rFonts w:ascii="Times New Roman" w:hAnsi="Times New Roman" w:cs="Times New Roman"/>
          <w:sz w:val="24"/>
          <w:szCs w:val="24"/>
        </w:rPr>
        <w:t>;</w:t>
      </w:r>
    </w:p>
    <w:p w14:paraId="4DACA7A1" w14:textId="67CD3B5D" w:rsidR="00523FC3" w:rsidRPr="00523FC3" w:rsidRDefault="00523FC3" w:rsidP="00525D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 xml:space="preserve">nie był prawomocnie ukarany karą dyscyplinarną, o której mowa w art. 76 ust. 1 ustawy z dnia 26 stycznia 1982 r. - Karta Nauczyciela (t. j. Dz. U. z 2021 r. poz. 1762 z </w:t>
      </w:r>
      <w:proofErr w:type="spellStart"/>
      <w:r w:rsidRPr="00523FC3">
        <w:rPr>
          <w:rFonts w:ascii="Times New Roman" w:hAnsi="Times New Roman" w:cs="Times New Roman"/>
          <w:sz w:val="24"/>
          <w:szCs w:val="24"/>
        </w:rPr>
        <w:t>póżn</w:t>
      </w:r>
      <w:proofErr w:type="spellEnd"/>
      <w:r w:rsidRPr="00523FC3">
        <w:rPr>
          <w:rFonts w:ascii="Times New Roman" w:hAnsi="Times New Roman" w:cs="Times New Roman"/>
          <w:sz w:val="24"/>
          <w:szCs w:val="24"/>
        </w:rPr>
        <w:t xml:space="preserve">. zm.), </w:t>
      </w:r>
      <w:r w:rsidR="00525D86">
        <w:rPr>
          <w:rFonts w:ascii="Times New Roman" w:hAnsi="Times New Roman" w:cs="Times New Roman"/>
          <w:sz w:val="24"/>
          <w:szCs w:val="24"/>
        </w:rPr>
        <w:br/>
      </w:r>
      <w:r w:rsidRPr="00523FC3">
        <w:rPr>
          <w:rFonts w:ascii="Times New Roman" w:hAnsi="Times New Roman" w:cs="Times New Roman"/>
          <w:sz w:val="24"/>
          <w:szCs w:val="24"/>
        </w:rPr>
        <w:t xml:space="preserve">a w przypadku nauczyciela akademickiego - karą dyscyplinarną, o której mowa w art. 276 ust. 1 </w:t>
      </w:r>
      <w:r w:rsidRPr="00523FC3">
        <w:rPr>
          <w:rFonts w:ascii="Times New Roman" w:hAnsi="Times New Roman" w:cs="Times New Roman"/>
          <w:sz w:val="24"/>
          <w:szCs w:val="24"/>
        </w:rPr>
        <w:lastRenderedPageBreak/>
        <w:t xml:space="preserve">ustawy z dnia 20 lipca 2018 r. - Prawo o szkolnictwie wyższym i nauce (t. j. Dz. U. z </w:t>
      </w:r>
      <w:r w:rsidR="006716E4" w:rsidRPr="006716E4">
        <w:rPr>
          <w:rFonts w:ascii="Times New Roman" w:hAnsi="Times New Roman" w:cs="Times New Roman"/>
          <w:sz w:val="24"/>
          <w:szCs w:val="24"/>
        </w:rPr>
        <w:t>2023 r. poz. 742</w:t>
      </w:r>
      <w:r w:rsidRPr="00523FC3">
        <w:rPr>
          <w:rFonts w:ascii="Times New Roman" w:hAnsi="Times New Roman" w:cs="Times New Roman"/>
          <w:sz w:val="24"/>
          <w:szCs w:val="24"/>
        </w:rPr>
        <w:t>), lub karą dyscyplinarną, o której mowa w art. 140 ust. 1 ustawy z dnia 27 lipca 2005</w:t>
      </w:r>
      <w:r w:rsidR="006716E4">
        <w:rPr>
          <w:rFonts w:ascii="Times New Roman" w:hAnsi="Times New Roman" w:cs="Times New Roman"/>
          <w:sz w:val="24"/>
          <w:szCs w:val="24"/>
        </w:rPr>
        <w:t> </w:t>
      </w:r>
      <w:r w:rsidRPr="00523FC3">
        <w:rPr>
          <w:rFonts w:ascii="Times New Roman" w:hAnsi="Times New Roman" w:cs="Times New Roman"/>
          <w:sz w:val="24"/>
          <w:szCs w:val="24"/>
        </w:rPr>
        <w:t>r. - Prawo o szkolnictwie wyższym (</w:t>
      </w:r>
      <w:r w:rsidR="006716E4">
        <w:rPr>
          <w:rFonts w:ascii="Times New Roman" w:hAnsi="Times New Roman" w:cs="Times New Roman"/>
          <w:sz w:val="24"/>
          <w:szCs w:val="24"/>
        </w:rPr>
        <w:t xml:space="preserve">t. j. </w:t>
      </w:r>
      <w:r w:rsidRPr="00523FC3">
        <w:rPr>
          <w:rFonts w:ascii="Times New Roman" w:hAnsi="Times New Roman" w:cs="Times New Roman"/>
          <w:sz w:val="24"/>
          <w:szCs w:val="24"/>
        </w:rPr>
        <w:t xml:space="preserve">Dz. U. z 2017 r. poz. 2183, z </w:t>
      </w:r>
      <w:proofErr w:type="spellStart"/>
      <w:r w:rsidRPr="00523FC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3FC3">
        <w:rPr>
          <w:rFonts w:ascii="Times New Roman" w:hAnsi="Times New Roman" w:cs="Times New Roman"/>
          <w:sz w:val="24"/>
          <w:szCs w:val="24"/>
        </w:rPr>
        <w:t>. zm.), oraz nie toczy się przeciwko niemu postępowanie dyscyplinarne</w:t>
      </w:r>
      <w:r w:rsidR="006716E4">
        <w:rPr>
          <w:rFonts w:ascii="Times New Roman" w:hAnsi="Times New Roman" w:cs="Times New Roman"/>
          <w:sz w:val="24"/>
          <w:szCs w:val="24"/>
        </w:rPr>
        <w:t>;</w:t>
      </w:r>
    </w:p>
    <w:p w14:paraId="73A7AE8A" w14:textId="7495E555" w:rsidR="00523FC3" w:rsidRPr="00523FC3" w:rsidRDefault="00523FC3" w:rsidP="00525D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nie był skazany prawomocnym wyrokiem za umyślne przestępstwo lub umyślne przestępstwo skarbowe</w:t>
      </w:r>
      <w:r w:rsidR="006716E4">
        <w:rPr>
          <w:rFonts w:ascii="Times New Roman" w:hAnsi="Times New Roman" w:cs="Times New Roman"/>
          <w:sz w:val="24"/>
          <w:szCs w:val="24"/>
        </w:rPr>
        <w:t>;</w:t>
      </w:r>
    </w:p>
    <w:p w14:paraId="02DFE949" w14:textId="6A947809" w:rsidR="00523FC3" w:rsidRPr="00523FC3" w:rsidRDefault="00523FC3" w:rsidP="00525D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nie toczy się przeciwko niemu postępowanie o przestępstwo ścigane z oskarżenia publicznego</w:t>
      </w:r>
      <w:r w:rsidR="006716E4">
        <w:rPr>
          <w:rFonts w:ascii="Times New Roman" w:hAnsi="Times New Roman" w:cs="Times New Roman"/>
          <w:sz w:val="24"/>
          <w:szCs w:val="24"/>
        </w:rPr>
        <w:t>;</w:t>
      </w:r>
    </w:p>
    <w:p w14:paraId="63054074" w14:textId="59D450DB" w:rsidR="00523FC3" w:rsidRPr="00523FC3" w:rsidRDefault="00523FC3" w:rsidP="00525D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nie był karany zakazem pełnienia funkcji związanych z dysponowaniem środkami publicznymi, o którym mowa w art. 31 ust. 1 pkt 4 ustawy z dnia 17 grudnia 2004 r. o odpowiedzialności za naruszenie dyscypliny finansów publicznych (t. j. Dz. U. z 2021 r. poz. 289)</w:t>
      </w:r>
      <w:r w:rsidR="006716E4">
        <w:rPr>
          <w:rFonts w:ascii="Times New Roman" w:hAnsi="Times New Roman" w:cs="Times New Roman"/>
          <w:sz w:val="24"/>
          <w:szCs w:val="24"/>
        </w:rPr>
        <w:t>;</w:t>
      </w:r>
    </w:p>
    <w:p w14:paraId="5B867F0D" w14:textId="6DE1011C" w:rsidR="00523FC3" w:rsidRDefault="00523FC3" w:rsidP="00525D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w przypadku cudzoziemca - posiada znajomość języka polskiego poświadczoną na zasadach określonych w ustawie z dnia 7 października 1999 r. o języku polskim (t. j. Dz. U. z 2021 r. poz.</w:t>
      </w:r>
      <w:r w:rsidR="006716E4">
        <w:rPr>
          <w:rFonts w:ascii="Times New Roman" w:hAnsi="Times New Roman" w:cs="Times New Roman"/>
          <w:sz w:val="24"/>
          <w:szCs w:val="24"/>
        </w:rPr>
        <w:t> </w:t>
      </w:r>
      <w:r w:rsidRPr="00523FC3">
        <w:rPr>
          <w:rFonts w:ascii="Times New Roman" w:hAnsi="Times New Roman" w:cs="Times New Roman"/>
          <w:sz w:val="24"/>
          <w:szCs w:val="24"/>
        </w:rPr>
        <w:t>672), ukończył studia pierwszego stopnia, studia drugiego stopnia lub jednolite studia magisterskie, na kierunku filologia polska, lub jest tłumaczem przysięgłym języka polskiego;</w:t>
      </w:r>
    </w:p>
    <w:p w14:paraId="23130D50" w14:textId="77777777" w:rsidR="006716E4" w:rsidRPr="00523FC3" w:rsidRDefault="006716E4" w:rsidP="006716E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50F8E" w14:textId="485CD99D" w:rsidR="00523FC3" w:rsidRPr="00E43FA6" w:rsidRDefault="00523FC3" w:rsidP="00D14B7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9232F">
        <w:rPr>
          <w:rFonts w:ascii="Times New Roman" w:hAnsi="Times New Roman" w:cs="Times New Roman"/>
          <w:b/>
          <w:bCs/>
          <w:sz w:val="24"/>
          <w:szCs w:val="24"/>
        </w:rPr>
        <w:t>nauczyciel mianowany lub dyplomowany, który</w:t>
      </w:r>
      <w:r w:rsidRPr="00E43FA6">
        <w:rPr>
          <w:rFonts w:ascii="Times New Roman" w:hAnsi="Times New Roman" w:cs="Times New Roman"/>
          <w:sz w:val="24"/>
          <w:szCs w:val="24"/>
        </w:rPr>
        <w:t>:</w:t>
      </w:r>
    </w:p>
    <w:p w14:paraId="0FF2A1C4" w14:textId="7A235FAA" w:rsidR="00523FC3" w:rsidRPr="00D14B77" w:rsidRDefault="00523FC3" w:rsidP="00D14B7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77">
        <w:rPr>
          <w:rFonts w:ascii="Times New Roman" w:hAnsi="Times New Roman" w:cs="Times New Roman"/>
          <w:sz w:val="24"/>
          <w:szCs w:val="24"/>
        </w:rPr>
        <w:t>posiada wykształcenie wyższe i tytuł zawodowy licencjat, inżynier lub równorzędny oraz przygotowanie pedagogiczne i kwalifikacje do zajmowania stanowiska nauczyciela w danej szkole, oraz</w:t>
      </w:r>
    </w:p>
    <w:p w14:paraId="6A34943F" w14:textId="59D46D01" w:rsidR="00523FC3" w:rsidRPr="00D14B77" w:rsidRDefault="00523FC3" w:rsidP="00D14B7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77">
        <w:rPr>
          <w:rFonts w:ascii="Times New Roman" w:hAnsi="Times New Roman" w:cs="Times New Roman"/>
          <w:sz w:val="24"/>
          <w:szCs w:val="24"/>
        </w:rPr>
        <w:t xml:space="preserve">spełnia wymagania określone w </w:t>
      </w:r>
      <w:r w:rsidR="00D14B77">
        <w:rPr>
          <w:rFonts w:ascii="Times New Roman" w:hAnsi="Times New Roman" w:cs="Times New Roman"/>
          <w:sz w:val="24"/>
          <w:szCs w:val="24"/>
        </w:rPr>
        <w:t xml:space="preserve">ust. 1 </w:t>
      </w:r>
      <w:r w:rsidRPr="00D14B77">
        <w:rPr>
          <w:rFonts w:ascii="Times New Roman" w:hAnsi="Times New Roman" w:cs="Times New Roman"/>
          <w:sz w:val="24"/>
          <w:szCs w:val="24"/>
        </w:rPr>
        <w:t>pkt 1 lit. b-k niniejszego ogłoszenia;</w:t>
      </w:r>
    </w:p>
    <w:p w14:paraId="0980C155" w14:textId="77777777" w:rsidR="00E43FA6" w:rsidRPr="00523FC3" w:rsidRDefault="00E43FA6" w:rsidP="004346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282FFE" w14:textId="5E3F8F37" w:rsidR="00523FC3" w:rsidRPr="00D14B77" w:rsidRDefault="00523FC3" w:rsidP="00D14B7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14B77">
        <w:rPr>
          <w:rFonts w:ascii="Times New Roman" w:hAnsi="Times New Roman" w:cs="Times New Roman"/>
          <w:b/>
          <w:bCs/>
          <w:sz w:val="24"/>
          <w:szCs w:val="24"/>
        </w:rPr>
        <w:t>osoba niebędąca nauczycielem, która spełnia łącznie następujące wymagania</w:t>
      </w:r>
      <w:r w:rsidRPr="00D14B77">
        <w:rPr>
          <w:rFonts w:ascii="Times New Roman" w:hAnsi="Times New Roman" w:cs="Times New Roman"/>
          <w:sz w:val="24"/>
          <w:szCs w:val="24"/>
        </w:rPr>
        <w:t>:</w:t>
      </w:r>
    </w:p>
    <w:p w14:paraId="66C60DD2" w14:textId="13EACC31" w:rsidR="00523FC3" w:rsidRPr="00D14B77" w:rsidRDefault="00523FC3" w:rsidP="00D14B7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77">
        <w:rPr>
          <w:rFonts w:ascii="Times New Roman" w:hAnsi="Times New Roman" w:cs="Times New Roman"/>
          <w:sz w:val="24"/>
          <w:szCs w:val="24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</w:t>
      </w:r>
      <w:r w:rsidR="005E6780">
        <w:rPr>
          <w:rFonts w:ascii="Times New Roman" w:hAnsi="Times New Roman" w:cs="Times New Roman"/>
          <w:sz w:val="24"/>
          <w:szCs w:val="24"/>
        </w:rPr>
        <w:t>;</w:t>
      </w:r>
    </w:p>
    <w:p w14:paraId="570D1684" w14:textId="1A56A7B6" w:rsidR="00523FC3" w:rsidRPr="00D14B77" w:rsidRDefault="00523FC3" w:rsidP="00D14B7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77">
        <w:rPr>
          <w:rFonts w:ascii="Times New Roman" w:hAnsi="Times New Roman" w:cs="Times New Roman"/>
          <w:sz w:val="24"/>
          <w:szCs w:val="24"/>
        </w:rPr>
        <w:t>posiada wykształcenie wyższe i tytuł zawodowy magister, magister inżynier lub równorzędny</w:t>
      </w:r>
      <w:r w:rsidR="005E6780">
        <w:rPr>
          <w:rFonts w:ascii="Times New Roman" w:hAnsi="Times New Roman" w:cs="Times New Roman"/>
          <w:sz w:val="24"/>
          <w:szCs w:val="24"/>
        </w:rPr>
        <w:t>;</w:t>
      </w:r>
    </w:p>
    <w:p w14:paraId="2C25AF01" w14:textId="27F8ECA2" w:rsidR="00523FC3" w:rsidRPr="00D14B77" w:rsidRDefault="00523FC3" w:rsidP="00D14B7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77">
        <w:rPr>
          <w:rFonts w:ascii="Times New Roman" w:hAnsi="Times New Roman" w:cs="Times New Roman"/>
          <w:sz w:val="24"/>
          <w:szCs w:val="24"/>
        </w:rPr>
        <w:t>posiada co najmniej pięcioletni staż pracy, w tym co najmniej dwuletni staż pracy na stanowisku kierowniczym</w:t>
      </w:r>
      <w:r w:rsidR="005E6780">
        <w:rPr>
          <w:rFonts w:ascii="Times New Roman" w:hAnsi="Times New Roman" w:cs="Times New Roman"/>
          <w:sz w:val="24"/>
          <w:szCs w:val="24"/>
        </w:rPr>
        <w:t>;</w:t>
      </w:r>
    </w:p>
    <w:p w14:paraId="3CB7862A" w14:textId="35C3D2FA" w:rsidR="00523FC3" w:rsidRPr="00D14B77" w:rsidRDefault="00523FC3" w:rsidP="00D14B7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77">
        <w:rPr>
          <w:rFonts w:ascii="Times New Roman" w:hAnsi="Times New Roman" w:cs="Times New Roman"/>
          <w:sz w:val="24"/>
          <w:szCs w:val="24"/>
        </w:rPr>
        <w:t>nie toczy się przeciwko niej postępowanie o przestępstwo ścigane z oskarżenia publicznego lub postępowanie dyscyplinarne</w:t>
      </w:r>
      <w:r w:rsidR="005E6780">
        <w:rPr>
          <w:rFonts w:ascii="Times New Roman" w:hAnsi="Times New Roman" w:cs="Times New Roman"/>
          <w:sz w:val="24"/>
          <w:szCs w:val="24"/>
        </w:rPr>
        <w:t>;</w:t>
      </w:r>
    </w:p>
    <w:p w14:paraId="67A2DA10" w14:textId="67A29AF9" w:rsidR="00523FC3" w:rsidRPr="00D14B77" w:rsidRDefault="00523FC3" w:rsidP="00D14B7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77">
        <w:rPr>
          <w:rFonts w:ascii="Times New Roman" w:hAnsi="Times New Roman" w:cs="Times New Roman"/>
          <w:sz w:val="24"/>
          <w:szCs w:val="24"/>
        </w:rPr>
        <w:t xml:space="preserve">spełnia wymagania określone w </w:t>
      </w:r>
      <w:r w:rsidR="005E6780">
        <w:rPr>
          <w:rFonts w:ascii="Times New Roman" w:hAnsi="Times New Roman" w:cs="Times New Roman"/>
          <w:sz w:val="24"/>
          <w:szCs w:val="24"/>
        </w:rPr>
        <w:t xml:space="preserve">ust. 1 </w:t>
      </w:r>
      <w:r w:rsidRPr="00D14B77">
        <w:rPr>
          <w:rFonts w:ascii="Times New Roman" w:hAnsi="Times New Roman" w:cs="Times New Roman"/>
          <w:sz w:val="24"/>
          <w:szCs w:val="24"/>
        </w:rPr>
        <w:t>pkt 1 lit. b, e, f, h, j, k niniejszego ogłoszenia;</w:t>
      </w:r>
    </w:p>
    <w:p w14:paraId="0DE1DC9D" w14:textId="77777777" w:rsidR="00D14B77" w:rsidRPr="00523FC3" w:rsidRDefault="00D14B77" w:rsidP="004346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C13855" w14:textId="680EFCCB" w:rsidR="00523FC3" w:rsidRPr="00C9656C" w:rsidRDefault="00523FC3" w:rsidP="00C9656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9656C">
        <w:rPr>
          <w:rFonts w:ascii="Times New Roman" w:hAnsi="Times New Roman" w:cs="Times New Roman"/>
          <w:b/>
          <w:bCs/>
          <w:sz w:val="24"/>
          <w:szCs w:val="24"/>
        </w:rPr>
        <w:t xml:space="preserve">nauczyciel mianowany lub dyplomowany spełniający wymagania określone w </w:t>
      </w:r>
      <w:r w:rsidR="00C9656C">
        <w:rPr>
          <w:rFonts w:ascii="Times New Roman" w:hAnsi="Times New Roman" w:cs="Times New Roman"/>
          <w:b/>
          <w:bCs/>
          <w:sz w:val="24"/>
          <w:szCs w:val="24"/>
        </w:rPr>
        <w:t xml:space="preserve">niniejszym </w:t>
      </w:r>
      <w:r w:rsidRPr="00C9656C">
        <w:rPr>
          <w:rFonts w:ascii="Times New Roman" w:hAnsi="Times New Roman" w:cs="Times New Roman"/>
          <w:b/>
          <w:bCs/>
          <w:sz w:val="24"/>
          <w:szCs w:val="24"/>
        </w:rPr>
        <w:t>ogłoszeniu, z wyjątkiem wymogu posiadania co najmniej bardzo dobrej oceny pracy</w:t>
      </w:r>
      <w:r w:rsidR="00C9656C">
        <w:rPr>
          <w:rFonts w:ascii="Times New Roman" w:hAnsi="Times New Roman" w:cs="Times New Roman"/>
          <w:b/>
          <w:bCs/>
          <w:sz w:val="24"/>
          <w:szCs w:val="24"/>
        </w:rPr>
        <w:t>, który</w:t>
      </w:r>
      <w:r w:rsidRPr="00C9656C">
        <w:rPr>
          <w:rFonts w:ascii="Times New Roman" w:hAnsi="Times New Roman" w:cs="Times New Roman"/>
          <w:sz w:val="24"/>
          <w:szCs w:val="24"/>
        </w:rPr>
        <w:t>:</w:t>
      </w:r>
    </w:p>
    <w:p w14:paraId="6D9B0618" w14:textId="714B9C83" w:rsidR="00523FC3" w:rsidRPr="00C9656C" w:rsidRDefault="00C9656C" w:rsidP="00C965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523FC3" w:rsidRPr="00C9656C">
        <w:rPr>
          <w:rFonts w:ascii="Times New Roman" w:hAnsi="Times New Roman" w:cs="Times New Roman"/>
          <w:sz w:val="24"/>
          <w:szCs w:val="24"/>
        </w:rPr>
        <w:t>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6F45B23D" w14:textId="20AA692A" w:rsidR="00523FC3" w:rsidRPr="00C9656C" w:rsidRDefault="00C9656C" w:rsidP="00C965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523FC3" w:rsidRPr="00C9656C">
        <w:rPr>
          <w:rFonts w:ascii="Times New Roman" w:hAnsi="Times New Roman" w:cs="Times New Roman"/>
          <w:sz w:val="24"/>
          <w:szCs w:val="24"/>
        </w:rPr>
        <w:t xml:space="preserve">zatrudniony na stanowisku innym niż określone w lit. a, na którym są realizowane zadania </w:t>
      </w:r>
      <w:r>
        <w:rPr>
          <w:rFonts w:ascii="Times New Roman" w:hAnsi="Times New Roman" w:cs="Times New Roman"/>
          <w:sz w:val="24"/>
          <w:szCs w:val="24"/>
        </w:rPr>
        <w:br/>
      </w:r>
      <w:r w:rsidR="00523FC3" w:rsidRPr="00C9656C">
        <w:rPr>
          <w:rFonts w:ascii="Times New Roman" w:hAnsi="Times New Roman" w:cs="Times New Roman"/>
          <w:sz w:val="24"/>
          <w:szCs w:val="24"/>
        </w:rPr>
        <w:t xml:space="preserve">z zakresu oświaty, w urzędzie organu administracji rządowej, kuratorium oświaty, Centrum Edukacji Artystycznej, Centralnej Komisji Egzaminacyjnej i okręgowych komisjach egzaminacyjnych, lub na stanowisku, na którym są realizowane zadania z zakresu oświaty </w:t>
      </w:r>
      <w:r>
        <w:rPr>
          <w:rFonts w:ascii="Times New Roman" w:hAnsi="Times New Roman" w:cs="Times New Roman"/>
          <w:sz w:val="24"/>
          <w:szCs w:val="24"/>
        </w:rPr>
        <w:br/>
      </w:r>
      <w:r w:rsidR="00523FC3" w:rsidRPr="00C9656C">
        <w:rPr>
          <w:rFonts w:ascii="Times New Roman" w:hAnsi="Times New Roman" w:cs="Times New Roman"/>
          <w:sz w:val="24"/>
          <w:szCs w:val="24"/>
        </w:rPr>
        <w:t>w urzędzie organu administracji samorządowej, lub</w:t>
      </w:r>
    </w:p>
    <w:p w14:paraId="5FD3C12C" w14:textId="199238A3" w:rsidR="00523FC3" w:rsidRDefault="00C9656C" w:rsidP="00C965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523FC3" w:rsidRPr="00C9656C">
        <w:rPr>
          <w:rFonts w:ascii="Times New Roman" w:hAnsi="Times New Roman" w:cs="Times New Roman"/>
          <w:sz w:val="24"/>
          <w:szCs w:val="24"/>
        </w:rPr>
        <w:t xml:space="preserve">urlopowany </w:t>
      </w:r>
      <w:r>
        <w:rPr>
          <w:rFonts w:ascii="Times New Roman" w:hAnsi="Times New Roman" w:cs="Times New Roman"/>
          <w:sz w:val="24"/>
          <w:szCs w:val="24"/>
        </w:rPr>
        <w:t>lub</w:t>
      </w:r>
      <w:r w:rsidR="00523FC3" w:rsidRPr="00C9656C">
        <w:rPr>
          <w:rFonts w:ascii="Times New Roman" w:hAnsi="Times New Roman" w:cs="Times New Roman"/>
          <w:sz w:val="24"/>
          <w:szCs w:val="24"/>
        </w:rPr>
        <w:t xml:space="preserve"> zwolniony z obowiązku świadczenia pracy na podstawie przepisów ustawy z dnia 23 maja 1991 r. o związkach zawodowych (t. j. Dz. U. z 2022 r. poz. 854).</w:t>
      </w:r>
    </w:p>
    <w:p w14:paraId="2BC72B6F" w14:textId="77777777" w:rsidR="008C2C50" w:rsidRDefault="008C2C50" w:rsidP="008C2C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6AE4B" w14:textId="60015523" w:rsidR="00523FC3" w:rsidRDefault="00523FC3" w:rsidP="008C2C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lastRenderedPageBreak/>
        <w:t>Oferta osoby przystępującej do konkursu powinna zawierać:</w:t>
      </w:r>
    </w:p>
    <w:p w14:paraId="69845D93" w14:textId="77777777" w:rsidR="008C2C50" w:rsidRPr="00523FC3" w:rsidRDefault="008C2C50" w:rsidP="008C2C50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A795001" w14:textId="3370EC64" w:rsidR="00523FC3" w:rsidRDefault="00523FC3" w:rsidP="007036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36C3">
        <w:rPr>
          <w:rFonts w:ascii="Times New Roman" w:hAnsi="Times New Roman" w:cs="Times New Roman"/>
          <w:sz w:val="24"/>
          <w:szCs w:val="24"/>
        </w:rPr>
        <w:t xml:space="preserve">uzasadnienie przystąpienia do konkursu oraz koncepcję funkcjonowania i rozwoju Szkoły Podstawowej </w:t>
      </w:r>
      <w:r w:rsidR="00513549" w:rsidRPr="00513549">
        <w:rPr>
          <w:rFonts w:ascii="Times New Roman" w:hAnsi="Times New Roman" w:cs="Times New Roman"/>
          <w:sz w:val="24"/>
          <w:szCs w:val="24"/>
        </w:rPr>
        <w:t xml:space="preserve">im. Papieża Jana Pawła II w </w:t>
      </w:r>
      <w:proofErr w:type="spellStart"/>
      <w:r w:rsidR="00513549" w:rsidRPr="00513549">
        <w:rPr>
          <w:rFonts w:ascii="Times New Roman" w:hAnsi="Times New Roman" w:cs="Times New Roman"/>
          <w:sz w:val="24"/>
          <w:szCs w:val="24"/>
        </w:rPr>
        <w:t>Moniatyczach</w:t>
      </w:r>
      <w:proofErr w:type="spellEnd"/>
      <w:r w:rsidRPr="007036C3">
        <w:rPr>
          <w:rFonts w:ascii="Times New Roman" w:hAnsi="Times New Roman" w:cs="Times New Roman"/>
          <w:sz w:val="24"/>
          <w:szCs w:val="24"/>
        </w:rPr>
        <w:t>;</w:t>
      </w:r>
    </w:p>
    <w:p w14:paraId="4AFF319F" w14:textId="0B66B4C3" w:rsidR="00523FC3" w:rsidRPr="007036C3" w:rsidRDefault="00523FC3" w:rsidP="007036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36C3">
        <w:rPr>
          <w:rFonts w:ascii="Times New Roman" w:hAnsi="Times New Roman" w:cs="Times New Roman"/>
          <w:sz w:val="24"/>
          <w:szCs w:val="24"/>
        </w:rPr>
        <w:t>życiorys z opisem przebiegu pracy zawodowej, zawierający w szczególności informację o:</w:t>
      </w:r>
    </w:p>
    <w:p w14:paraId="3B1F72E2" w14:textId="470AABF8" w:rsidR="00523FC3" w:rsidRPr="00513549" w:rsidRDefault="00523FC3" w:rsidP="005135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13549">
        <w:rPr>
          <w:rFonts w:ascii="Times New Roman" w:hAnsi="Times New Roman" w:cs="Times New Roman"/>
          <w:sz w:val="24"/>
          <w:szCs w:val="24"/>
        </w:rPr>
        <w:t>stażu pracy pedagogicznej – w przypadku nauczyciela</w:t>
      </w:r>
      <w:r w:rsidR="00513549">
        <w:rPr>
          <w:rFonts w:ascii="Times New Roman" w:hAnsi="Times New Roman" w:cs="Times New Roman"/>
          <w:sz w:val="24"/>
          <w:szCs w:val="24"/>
        </w:rPr>
        <w:t>,</w:t>
      </w:r>
      <w:r w:rsidRPr="00513549">
        <w:rPr>
          <w:rFonts w:ascii="Times New Roman" w:hAnsi="Times New Roman" w:cs="Times New Roman"/>
          <w:sz w:val="24"/>
          <w:szCs w:val="24"/>
        </w:rPr>
        <w:t xml:space="preserve"> albo</w:t>
      </w:r>
    </w:p>
    <w:p w14:paraId="408724F0" w14:textId="53A04883" w:rsidR="00523FC3" w:rsidRPr="00513549" w:rsidRDefault="00523FC3" w:rsidP="005135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13549">
        <w:rPr>
          <w:rFonts w:ascii="Times New Roman" w:hAnsi="Times New Roman" w:cs="Times New Roman"/>
          <w:sz w:val="24"/>
          <w:szCs w:val="24"/>
        </w:rPr>
        <w:t>stażu pracy dydaktycznej – w przypadku nauczyciela akademickiego, albo</w:t>
      </w:r>
    </w:p>
    <w:p w14:paraId="1BA0E70D" w14:textId="28443BC7" w:rsidR="00523FC3" w:rsidRPr="00513549" w:rsidRDefault="00523FC3" w:rsidP="005135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13549">
        <w:rPr>
          <w:rFonts w:ascii="Times New Roman" w:hAnsi="Times New Roman" w:cs="Times New Roman"/>
          <w:sz w:val="24"/>
          <w:szCs w:val="24"/>
        </w:rPr>
        <w:t>stażu pracy, w tym stażu pracy na stanowisku kierowniczym – w przypadku osoby niebędącej nauczycielem;</w:t>
      </w:r>
    </w:p>
    <w:p w14:paraId="06CCABBA" w14:textId="4E7C7343" w:rsidR="00523FC3" w:rsidRPr="00523FC3" w:rsidRDefault="00523FC3" w:rsidP="0051354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oświadczenie zawierające następujące dane osobowe kandydata:</w:t>
      </w:r>
    </w:p>
    <w:p w14:paraId="74E4B56A" w14:textId="303BE197" w:rsidR="00523FC3" w:rsidRPr="00523FC3" w:rsidRDefault="00523FC3" w:rsidP="005135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imię (imiona) i nazwisko,</w:t>
      </w:r>
    </w:p>
    <w:p w14:paraId="0510A237" w14:textId="2F0810AC" w:rsidR="00523FC3" w:rsidRPr="00523FC3" w:rsidRDefault="00523FC3" w:rsidP="005135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datę i miejsce urodzenia,</w:t>
      </w:r>
    </w:p>
    <w:p w14:paraId="6A2BD173" w14:textId="03D25FAB" w:rsidR="00523FC3" w:rsidRPr="00523FC3" w:rsidRDefault="00523FC3" w:rsidP="005135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obywatelstwo,</w:t>
      </w:r>
    </w:p>
    <w:p w14:paraId="2E0F0ED5" w14:textId="56B7BF86" w:rsidR="00523FC3" w:rsidRPr="00523FC3" w:rsidRDefault="00523FC3" w:rsidP="005135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miejsce zamieszkania (adres do korespondencji);</w:t>
      </w:r>
    </w:p>
    <w:p w14:paraId="12B8C3FE" w14:textId="3A33E3D4" w:rsidR="00523FC3" w:rsidRPr="00523FC3" w:rsidRDefault="00523FC3" w:rsidP="00AF70E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 xml:space="preserve">poświadczone przez kandydata za zgodność z oryginałem kopie dokumentów potwierdzających posiadanie wymaganego stażu pracy, o którym mowa w pkt 2: świadectw pracy, zaświadczeń </w:t>
      </w:r>
      <w:r w:rsidR="00AF70ED">
        <w:rPr>
          <w:rFonts w:ascii="Times New Roman" w:hAnsi="Times New Roman" w:cs="Times New Roman"/>
          <w:sz w:val="24"/>
          <w:szCs w:val="24"/>
        </w:rPr>
        <w:br/>
      </w:r>
      <w:r w:rsidRPr="00523FC3">
        <w:rPr>
          <w:rFonts w:ascii="Times New Roman" w:hAnsi="Times New Roman" w:cs="Times New Roman"/>
          <w:sz w:val="24"/>
          <w:szCs w:val="24"/>
        </w:rPr>
        <w:t>o zatrudnieniu lub innych dokumentów potwierdzających okres zatrudnienia;</w:t>
      </w:r>
    </w:p>
    <w:p w14:paraId="5543AD1B" w14:textId="6D5A7C61" w:rsidR="00523FC3" w:rsidRPr="00523FC3" w:rsidRDefault="00523FC3" w:rsidP="00AF70E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 xml:space="preserve"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</w:t>
      </w:r>
      <w:r w:rsidR="00AF70ED">
        <w:rPr>
          <w:rFonts w:ascii="Times New Roman" w:hAnsi="Times New Roman" w:cs="Times New Roman"/>
          <w:sz w:val="24"/>
          <w:szCs w:val="24"/>
        </w:rPr>
        <w:br/>
      </w:r>
      <w:r w:rsidRPr="00523FC3">
        <w:rPr>
          <w:rFonts w:ascii="Times New Roman" w:hAnsi="Times New Roman" w:cs="Times New Roman"/>
          <w:sz w:val="24"/>
          <w:szCs w:val="24"/>
        </w:rPr>
        <w:t>z zakresu zarządzania oświatą;</w:t>
      </w:r>
    </w:p>
    <w:p w14:paraId="2054C9BD" w14:textId="0959FC0C" w:rsidR="00523FC3" w:rsidRPr="00523FC3" w:rsidRDefault="00523FC3" w:rsidP="00AF70E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 xml:space="preserve">w przypadku cudzoziemca – poświadczoną przez kandydata za zgodność z oryginałem kopię dokumentu potwierdzającego znajomość języka polskiego, o którym mowa w ustawie z dnia </w:t>
      </w:r>
      <w:r w:rsidR="00AF70ED">
        <w:rPr>
          <w:rFonts w:ascii="Times New Roman" w:hAnsi="Times New Roman" w:cs="Times New Roman"/>
          <w:sz w:val="24"/>
          <w:szCs w:val="24"/>
        </w:rPr>
        <w:br/>
      </w:r>
      <w:r w:rsidRPr="00523FC3">
        <w:rPr>
          <w:rFonts w:ascii="Times New Roman" w:hAnsi="Times New Roman" w:cs="Times New Roman"/>
          <w:sz w:val="24"/>
          <w:szCs w:val="24"/>
        </w:rPr>
        <w:t xml:space="preserve">7 października 1999 r. o języku </w:t>
      </w:r>
      <w:r w:rsidRPr="00AF70ED">
        <w:rPr>
          <w:rFonts w:ascii="Times New Roman" w:hAnsi="Times New Roman" w:cs="Times New Roman"/>
          <w:sz w:val="24"/>
          <w:szCs w:val="24"/>
        </w:rPr>
        <w:t>polskim (t. j. Dz. U. z 2021 r. poz. 672) albo</w:t>
      </w:r>
      <w:r w:rsidRPr="00523FC3">
        <w:rPr>
          <w:rFonts w:ascii="Times New Roman" w:hAnsi="Times New Roman" w:cs="Times New Roman"/>
          <w:sz w:val="24"/>
          <w:szCs w:val="24"/>
        </w:rPr>
        <w:t xml:space="preserve"> dyplomu ukończenia studiów pierwszego stopnia, studiów drugiego stopnia lub jednolitych studiów magisterskich, na kierunku filologia polska albo dokumentu potwierdzającego prawo do wykonywania zawodu tłumacza przysięgłego języka polskiego;</w:t>
      </w:r>
    </w:p>
    <w:p w14:paraId="6FCC24D5" w14:textId="3E02E347" w:rsidR="00523FC3" w:rsidRPr="00523FC3" w:rsidRDefault="00523FC3" w:rsidP="00AF70E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 xml:space="preserve">poświadczoną przez kandydata za zgodność z oryginałem kopię zaświadczenia lekarskiego </w:t>
      </w:r>
      <w:r w:rsidR="00AF70ED">
        <w:rPr>
          <w:rFonts w:ascii="Times New Roman" w:hAnsi="Times New Roman" w:cs="Times New Roman"/>
          <w:sz w:val="24"/>
          <w:szCs w:val="24"/>
        </w:rPr>
        <w:br/>
      </w:r>
      <w:r w:rsidRPr="00523FC3">
        <w:rPr>
          <w:rFonts w:ascii="Times New Roman" w:hAnsi="Times New Roman" w:cs="Times New Roman"/>
          <w:sz w:val="24"/>
          <w:szCs w:val="24"/>
        </w:rPr>
        <w:t>o braku przeciwwskazań zdrowotnych do wykonywania pracy na stanowisku kierowniczym;</w:t>
      </w:r>
    </w:p>
    <w:p w14:paraId="05AE0308" w14:textId="4CD9082A" w:rsidR="00523FC3" w:rsidRPr="00523FC3" w:rsidRDefault="00523FC3" w:rsidP="00AF70E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 xml:space="preserve">oświadczenie, że przeciwko kandydatowi nie toczy się postępowanie o przestępstwo ścigane </w:t>
      </w:r>
      <w:r w:rsidR="00AF70ED">
        <w:rPr>
          <w:rFonts w:ascii="Times New Roman" w:hAnsi="Times New Roman" w:cs="Times New Roman"/>
          <w:sz w:val="24"/>
          <w:szCs w:val="24"/>
        </w:rPr>
        <w:br/>
      </w:r>
      <w:r w:rsidRPr="00523FC3">
        <w:rPr>
          <w:rFonts w:ascii="Times New Roman" w:hAnsi="Times New Roman" w:cs="Times New Roman"/>
          <w:sz w:val="24"/>
          <w:szCs w:val="24"/>
        </w:rPr>
        <w:t>z oskarżenia publicznego lub postępowanie dyscyplinarne;</w:t>
      </w:r>
    </w:p>
    <w:p w14:paraId="7FB702EC" w14:textId="3A7F0952" w:rsidR="00523FC3" w:rsidRPr="00523FC3" w:rsidRDefault="00523FC3" w:rsidP="00AF70E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oświadczenie, że kandydat nie był skazany prawomocnym wyrokiem za umyślne przestępstwo lub umyślne przestępstwo skarbowe;</w:t>
      </w:r>
    </w:p>
    <w:p w14:paraId="0C0B74BB" w14:textId="1A76FA36" w:rsidR="00523FC3" w:rsidRPr="00AF70ED" w:rsidRDefault="00523FC3" w:rsidP="00AF70E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 xml:space="preserve">oświadczenie, że kandydat nie był karany zakazem pełnienia funkcji związanych </w:t>
      </w:r>
      <w:r w:rsidR="00AF70ED">
        <w:rPr>
          <w:rFonts w:ascii="Times New Roman" w:hAnsi="Times New Roman" w:cs="Times New Roman"/>
          <w:sz w:val="24"/>
          <w:szCs w:val="24"/>
        </w:rPr>
        <w:br/>
      </w:r>
      <w:r w:rsidRPr="00AF70ED">
        <w:rPr>
          <w:rFonts w:ascii="Times New Roman" w:hAnsi="Times New Roman" w:cs="Times New Roman"/>
          <w:sz w:val="24"/>
          <w:szCs w:val="24"/>
        </w:rPr>
        <w:t>z dysponowaniem środkami publicznymi, o którym mowa w art. 31 ust. 1 pkt. 4 ustawy z dnia 17</w:t>
      </w:r>
      <w:r w:rsidR="00AF70ED">
        <w:rPr>
          <w:rFonts w:ascii="Times New Roman" w:hAnsi="Times New Roman" w:cs="Times New Roman"/>
          <w:sz w:val="24"/>
          <w:szCs w:val="24"/>
        </w:rPr>
        <w:t> </w:t>
      </w:r>
      <w:r w:rsidRPr="00AF70ED">
        <w:rPr>
          <w:rFonts w:ascii="Times New Roman" w:hAnsi="Times New Roman" w:cs="Times New Roman"/>
          <w:sz w:val="24"/>
          <w:szCs w:val="24"/>
        </w:rPr>
        <w:t xml:space="preserve">grudnia 2004 r. o odpowiedzialności za naruszenie dyscypliny finansów publicznych </w:t>
      </w:r>
      <w:r w:rsidR="00AF70ED">
        <w:rPr>
          <w:rFonts w:ascii="Times New Roman" w:hAnsi="Times New Roman" w:cs="Times New Roman"/>
          <w:sz w:val="24"/>
          <w:szCs w:val="24"/>
        </w:rPr>
        <w:br/>
      </w:r>
      <w:r w:rsidRPr="0018448B">
        <w:rPr>
          <w:rFonts w:ascii="Times New Roman" w:hAnsi="Times New Roman" w:cs="Times New Roman"/>
          <w:sz w:val="24"/>
          <w:szCs w:val="24"/>
        </w:rPr>
        <w:t>(t. j. Dz. U. z 2021 r. poz. 289);</w:t>
      </w:r>
    </w:p>
    <w:p w14:paraId="2E89ED85" w14:textId="613910A8" w:rsidR="00523FC3" w:rsidRPr="00523FC3" w:rsidRDefault="00523FC3" w:rsidP="00AF70E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 xml:space="preserve">w przypadku kandydata urodzonego przed dniem 1 sierpnia 1972 r. – oświadczenie o dopełnieniu obowiązku, o którym mowa w art. 7 ust. 1 i ust. 3a ustawy z dnia 18 października 2006 r. </w:t>
      </w:r>
      <w:r w:rsidR="0018448B">
        <w:rPr>
          <w:rFonts w:ascii="Times New Roman" w:hAnsi="Times New Roman" w:cs="Times New Roman"/>
          <w:sz w:val="24"/>
          <w:szCs w:val="24"/>
        </w:rPr>
        <w:br/>
      </w:r>
      <w:r w:rsidRPr="00523FC3">
        <w:rPr>
          <w:rFonts w:ascii="Times New Roman" w:hAnsi="Times New Roman" w:cs="Times New Roman"/>
          <w:sz w:val="24"/>
          <w:szCs w:val="24"/>
        </w:rPr>
        <w:t xml:space="preserve">o ujawnianiu informacji o dokumentach organów bezpieczeństwa państwa z lat 1944-1990 </w:t>
      </w:r>
      <w:r w:rsidR="003C5DCE">
        <w:rPr>
          <w:rFonts w:ascii="Times New Roman" w:hAnsi="Times New Roman" w:cs="Times New Roman"/>
          <w:sz w:val="24"/>
          <w:szCs w:val="24"/>
        </w:rPr>
        <w:br/>
      </w:r>
      <w:r w:rsidRPr="00523FC3">
        <w:rPr>
          <w:rFonts w:ascii="Times New Roman" w:hAnsi="Times New Roman" w:cs="Times New Roman"/>
          <w:sz w:val="24"/>
          <w:szCs w:val="24"/>
        </w:rPr>
        <w:t>oraz treści tych dokumentó</w:t>
      </w:r>
      <w:r w:rsidRPr="003C5DCE">
        <w:rPr>
          <w:rFonts w:ascii="Times New Roman" w:hAnsi="Times New Roman" w:cs="Times New Roman"/>
          <w:sz w:val="24"/>
          <w:szCs w:val="24"/>
        </w:rPr>
        <w:t>w (t.</w:t>
      </w:r>
      <w:r w:rsidR="0018448B" w:rsidRPr="003C5DCE">
        <w:rPr>
          <w:rFonts w:ascii="Times New Roman" w:hAnsi="Times New Roman" w:cs="Times New Roman"/>
          <w:sz w:val="24"/>
          <w:szCs w:val="24"/>
        </w:rPr>
        <w:t xml:space="preserve"> </w:t>
      </w:r>
      <w:r w:rsidRPr="003C5DCE">
        <w:rPr>
          <w:rFonts w:ascii="Times New Roman" w:hAnsi="Times New Roman" w:cs="Times New Roman"/>
          <w:sz w:val="24"/>
          <w:szCs w:val="24"/>
        </w:rPr>
        <w:t xml:space="preserve">j. Dz. U. z </w:t>
      </w:r>
      <w:r w:rsidR="003C5DCE" w:rsidRPr="003C5DCE">
        <w:rPr>
          <w:rFonts w:ascii="Times New Roman" w:hAnsi="Times New Roman" w:cs="Times New Roman"/>
          <w:sz w:val="24"/>
          <w:szCs w:val="24"/>
        </w:rPr>
        <w:t xml:space="preserve">2023 r. poz. 342 z </w:t>
      </w:r>
      <w:proofErr w:type="spellStart"/>
      <w:r w:rsidR="003C5DCE" w:rsidRPr="003C5D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C5DCE" w:rsidRPr="003C5DCE">
        <w:rPr>
          <w:rFonts w:ascii="Times New Roman" w:hAnsi="Times New Roman" w:cs="Times New Roman"/>
          <w:sz w:val="24"/>
          <w:szCs w:val="24"/>
        </w:rPr>
        <w:t>. zm.</w:t>
      </w:r>
      <w:r w:rsidRPr="003C5DCE">
        <w:rPr>
          <w:rFonts w:ascii="Times New Roman" w:hAnsi="Times New Roman" w:cs="Times New Roman"/>
          <w:sz w:val="24"/>
          <w:szCs w:val="24"/>
        </w:rPr>
        <w:t>);</w:t>
      </w:r>
    </w:p>
    <w:p w14:paraId="7C69DB02" w14:textId="353E68D9" w:rsidR="00523FC3" w:rsidRPr="00523FC3" w:rsidRDefault="00523FC3" w:rsidP="00AF70E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w przypadku nauczyciela – poświadczoną przez kandydata za zgodność z oryginałem kopię aktu nadania stopnia nauczyciela mianowanego lub dyplomowanego;</w:t>
      </w:r>
    </w:p>
    <w:p w14:paraId="0403D7D0" w14:textId="43FB293D" w:rsidR="00523FC3" w:rsidRPr="00523FC3" w:rsidRDefault="00523FC3" w:rsidP="00AF70E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lastRenderedPageBreak/>
        <w:t>w przypadku nauczyciela i nauczyciela akademickiego – poświadczoną przez kandydata za zgodność z oryginałem kopię karty oceny pracy lub oceny dorobku zawodowego;</w:t>
      </w:r>
    </w:p>
    <w:p w14:paraId="227AF23F" w14:textId="71CFA46F" w:rsidR="00523FC3" w:rsidRPr="004E038C" w:rsidRDefault="00523FC3" w:rsidP="004E038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 xml:space="preserve">w przypadku nauczyciela i nauczyciela akademickiego – oświadczenie, że kandydat nie był prawomocnie ukarany karą dyscyplinarną, o której mowa w art. 76 ust. 1 ustawy z dnia </w:t>
      </w:r>
      <w:r w:rsidR="004E038C">
        <w:rPr>
          <w:rFonts w:ascii="Times New Roman" w:hAnsi="Times New Roman" w:cs="Times New Roman"/>
          <w:sz w:val="24"/>
          <w:szCs w:val="24"/>
        </w:rPr>
        <w:br/>
      </w:r>
      <w:r w:rsidRPr="00523FC3">
        <w:rPr>
          <w:rFonts w:ascii="Times New Roman" w:hAnsi="Times New Roman" w:cs="Times New Roman"/>
          <w:sz w:val="24"/>
          <w:szCs w:val="24"/>
        </w:rPr>
        <w:t>26 stycznia 1982 r. – Karta Nauczyciela (t. j</w:t>
      </w:r>
      <w:r w:rsidRPr="009E6569">
        <w:rPr>
          <w:rFonts w:ascii="Times New Roman" w:hAnsi="Times New Roman" w:cs="Times New Roman"/>
          <w:sz w:val="24"/>
          <w:szCs w:val="24"/>
        </w:rPr>
        <w:t>. Dz. U. z 2021 r. poz. 1762 z</w:t>
      </w:r>
      <w:r w:rsidRPr="00523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C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3FC3">
        <w:rPr>
          <w:rFonts w:ascii="Times New Roman" w:hAnsi="Times New Roman" w:cs="Times New Roman"/>
          <w:sz w:val="24"/>
          <w:szCs w:val="24"/>
        </w:rPr>
        <w:t xml:space="preserve">. zm.) lub </w:t>
      </w:r>
      <w:r w:rsidR="004E038C">
        <w:rPr>
          <w:rFonts w:ascii="Times New Roman" w:hAnsi="Times New Roman" w:cs="Times New Roman"/>
          <w:sz w:val="24"/>
          <w:szCs w:val="24"/>
        </w:rPr>
        <w:br/>
      </w:r>
      <w:r w:rsidRPr="004E038C">
        <w:rPr>
          <w:rFonts w:ascii="Times New Roman" w:hAnsi="Times New Roman" w:cs="Times New Roman"/>
          <w:sz w:val="24"/>
          <w:szCs w:val="24"/>
        </w:rPr>
        <w:t xml:space="preserve">w art. 276 ust. 1 ustawy z dnia 20 lipca 2018 r. Prawo o szkolnictwie wyższym i nauce </w:t>
      </w:r>
      <w:r w:rsidR="004E038C">
        <w:rPr>
          <w:rFonts w:ascii="Times New Roman" w:hAnsi="Times New Roman" w:cs="Times New Roman"/>
          <w:sz w:val="24"/>
          <w:szCs w:val="24"/>
        </w:rPr>
        <w:br/>
      </w:r>
      <w:r w:rsidRPr="004E038C">
        <w:rPr>
          <w:rFonts w:ascii="Times New Roman" w:hAnsi="Times New Roman" w:cs="Times New Roman"/>
          <w:sz w:val="24"/>
          <w:szCs w:val="24"/>
        </w:rPr>
        <w:t xml:space="preserve">(t. j. Dz. U. z </w:t>
      </w:r>
      <w:r w:rsidR="004E038C" w:rsidRPr="004E038C">
        <w:rPr>
          <w:rFonts w:ascii="Times New Roman" w:hAnsi="Times New Roman" w:cs="Times New Roman"/>
          <w:sz w:val="24"/>
          <w:szCs w:val="24"/>
        </w:rPr>
        <w:t>2023 r. poz. 742</w:t>
      </w:r>
      <w:r w:rsidRPr="004E038C">
        <w:rPr>
          <w:rFonts w:ascii="Times New Roman" w:hAnsi="Times New Roman" w:cs="Times New Roman"/>
          <w:sz w:val="24"/>
          <w:szCs w:val="24"/>
        </w:rPr>
        <w:t xml:space="preserve">), lub karą dyscyplinarną, o której mowa w art. 140 ust. 1 ustawy </w:t>
      </w:r>
      <w:r w:rsidR="004E038C">
        <w:rPr>
          <w:rFonts w:ascii="Times New Roman" w:hAnsi="Times New Roman" w:cs="Times New Roman"/>
          <w:sz w:val="24"/>
          <w:szCs w:val="24"/>
        </w:rPr>
        <w:br/>
      </w:r>
      <w:r w:rsidRPr="004E038C">
        <w:rPr>
          <w:rFonts w:ascii="Times New Roman" w:hAnsi="Times New Roman" w:cs="Times New Roman"/>
          <w:sz w:val="24"/>
          <w:szCs w:val="24"/>
        </w:rPr>
        <w:t xml:space="preserve">z dnia 27 lipca 2005 r. - Prawo o szkolnictwie wyższym (Dz. U. z 2017 r. poz. 2183, z </w:t>
      </w:r>
      <w:proofErr w:type="spellStart"/>
      <w:r w:rsidRPr="004E03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E038C">
        <w:rPr>
          <w:rFonts w:ascii="Times New Roman" w:hAnsi="Times New Roman" w:cs="Times New Roman"/>
          <w:sz w:val="24"/>
          <w:szCs w:val="24"/>
        </w:rPr>
        <w:t>. zm.);</w:t>
      </w:r>
    </w:p>
    <w:p w14:paraId="61AC30C1" w14:textId="2309DC29" w:rsidR="00523FC3" w:rsidRDefault="00523FC3" w:rsidP="00AF70E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>oświadczenie, że kandydat ma pełną zdolność do czynności prawnych i korzysta z pełni praw publicznych.</w:t>
      </w:r>
    </w:p>
    <w:p w14:paraId="29E29B7C" w14:textId="77777777" w:rsidR="00AF70ED" w:rsidRPr="00523FC3" w:rsidRDefault="00AF70ED" w:rsidP="004346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0E9F0F" w14:textId="2E5C2E05" w:rsidR="00330146" w:rsidRDefault="00330146" w:rsidP="0033014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0146">
        <w:rPr>
          <w:rFonts w:ascii="Times New Roman" w:hAnsi="Times New Roman" w:cs="Times New Roman"/>
          <w:sz w:val="24"/>
          <w:szCs w:val="24"/>
        </w:rPr>
        <w:t>Na żądanie organu prowadzącego szkołę kandydat jest obowiązany przedstawić oryginały dokumentów, o których mowa w ust. 2 pkt 4-7, 12 i 13.</w:t>
      </w:r>
    </w:p>
    <w:p w14:paraId="7782F447" w14:textId="77777777" w:rsidR="00330146" w:rsidRDefault="00330146" w:rsidP="00330146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D73C19" w14:textId="7BDB11F0" w:rsidR="00523FC3" w:rsidRPr="00523FC3" w:rsidRDefault="00523FC3" w:rsidP="007F3E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 xml:space="preserve">Oferty należy składać w zamkniętych kopertach </w:t>
      </w:r>
      <w:r w:rsidRPr="007F3E11">
        <w:rPr>
          <w:rFonts w:ascii="Times New Roman" w:hAnsi="Times New Roman" w:cs="Times New Roman"/>
          <w:b/>
          <w:bCs/>
          <w:sz w:val="24"/>
          <w:szCs w:val="24"/>
        </w:rPr>
        <w:t>z podanym imieniem i nazwiskiem oraz adresem do korespondencji</w:t>
      </w:r>
      <w:r w:rsidRPr="007F3E11">
        <w:rPr>
          <w:rFonts w:ascii="Times New Roman" w:hAnsi="Times New Roman" w:cs="Times New Roman"/>
          <w:sz w:val="24"/>
          <w:szCs w:val="24"/>
        </w:rPr>
        <w:t xml:space="preserve"> </w:t>
      </w:r>
      <w:r w:rsidRPr="00523FC3">
        <w:rPr>
          <w:rFonts w:ascii="Times New Roman" w:hAnsi="Times New Roman" w:cs="Times New Roman"/>
          <w:sz w:val="24"/>
          <w:szCs w:val="24"/>
        </w:rPr>
        <w:t>i dopiskiem „</w:t>
      </w:r>
      <w:r w:rsidRPr="007F3E11">
        <w:rPr>
          <w:rFonts w:ascii="Times New Roman" w:hAnsi="Times New Roman" w:cs="Times New Roman"/>
          <w:i/>
          <w:iCs/>
          <w:sz w:val="24"/>
          <w:szCs w:val="24"/>
        </w:rPr>
        <w:t xml:space="preserve">Konkurs na kandydata na stanowisko dyrektora Szkoły Podstawowej </w:t>
      </w:r>
      <w:r w:rsidR="007F3E11" w:rsidRPr="007F3E11">
        <w:rPr>
          <w:rFonts w:ascii="Times New Roman" w:hAnsi="Times New Roman" w:cs="Times New Roman"/>
          <w:i/>
          <w:iCs/>
          <w:sz w:val="24"/>
          <w:szCs w:val="24"/>
        </w:rPr>
        <w:t xml:space="preserve">im. Papieża Jana Pawła II w </w:t>
      </w:r>
      <w:proofErr w:type="spellStart"/>
      <w:r w:rsidR="007F3E11" w:rsidRPr="007F3E11">
        <w:rPr>
          <w:rFonts w:ascii="Times New Roman" w:hAnsi="Times New Roman" w:cs="Times New Roman"/>
          <w:i/>
          <w:iCs/>
          <w:sz w:val="24"/>
          <w:szCs w:val="24"/>
        </w:rPr>
        <w:t>Moniatyczach</w:t>
      </w:r>
      <w:proofErr w:type="spellEnd"/>
      <w:r w:rsidR="007F3E11" w:rsidRPr="007F3E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FC3">
        <w:rPr>
          <w:rFonts w:ascii="Times New Roman" w:hAnsi="Times New Roman" w:cs="Times New Roman"/>
          <w:sz w:val="24"/>
          <w:szCs w:val="24"/>
        </w:rPr>
        <w:t xml:space="preserve">" – w terminie </w:t>
      </w:r>
      <w:r w:rsidRPr="00AE47C4">
        <w:rPr>
          <w:rFonts w:ascii="Times New Roman" w:hAnsi="Times New Roman" w:cs="Times New Roman"/>
          <w:b/>
          <w:bCs/>
          <w:sz w:val="24"/>
          <w:szCs w:val="24"/>
        </w:rPr>
        <w:t>do dnia 2</w:t>
      </w:r>
      <w:r w:rsidR="00AE47C4" w:rsidRPr="00AE47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E47C4">
        <w:rPr>
          <w:rFonts w:ascii="Times New Roman" w:hAnsi="Times New Roman" w:cs="Times New Roman"/>
          <w:b/>
          <w:bCs/>
          <w:sz w:val="24"/>
          <w:szCs w:val="24"/>
        </w:rPr>
        <w:t xml:space="preserve"> maja 202</w:t>
      </w:r>
      <w:r w:rsidR="00AE47C4" w:rsidRPr="00AE47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E47C4">
        <w:rPr>
          <w:rFonts w:ascii="Times New Roman" w:hAnsi="Times New Roman" w:cs="Times New Roman"/>
          <w:b/>
          <w:bCs/>
          <w:sz w:val="24"/>
          <w:szCs w:val="24"/>
        </w:rPr>
        <w:t xml:space="preserve"> r. do godz. 15</w:t>
      </w:r>
      <w:r w:rsidRPr="00AE47C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523FC3">
        <w:rPr>
          <w:rFonts w:ascii="Times New Roman" w:hAnsi="Times New Roman" w:cs="Times New Roman"/>
          <w:sz w:val="24"/>
          <w:szCs w:val="24"/>
        </w:rPr>
        <w:t>:</w:t>
      </w:r>
    </w:p>
    <w:p w14:paraId="4D2958B5" w14:textId="55756590" w:rsidR="00523FC3" w:rsidRPr="00AE47C4" w:rsidRDefault="00523FC3" w:rsidP="00AE47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E47C4">
        <w:rPr>
          <w:rFonts w:ascii="Times New Roman" w:hAnsi="Times New Roman" w:cs="Times New Roman"/>
          <w:sz w:val="24"/>
          <w:szCs w:val="24"/>
        </w:rPr>
        <w:t xml:space="preserve">w sekretariacie Urzędu </w:t>
      </w:r>
      <w:r w:rsidR="00AE47C4">
        <w:rPr>
          <w:rFonts w:ascii="Times New Roman" w:hAnsi="Times New Roman" w:cs="Times New Roman"/>
          <w:sz w:val="24"/>
          <w:szCs w:val="24"/>
        </w:rPr>
        <w:t>Gminy</w:t>
      </w:r>
      <w:r w:rsidRPr="00AE47C4">
        <w:rPr>
          <w:rFonts w:ascii="Times New Roman" w:hAnsi="Times New Roman" w:cs="Times New Roman"/>
          <w:sz w:val="24"/>
          <w:szCs w:val="24"/>
        </w:rPr>
        <w:t xml:space="preserve"> Hrubieszów, albo</w:t>
      </w:r>
    </w:p>
    <w:p w14:paraId="463CF87C" w14:textId="30DC2B2F" w:rsidR="00523FC3" w:rsidRPr="00AE47C4" w:rsidRDefault="00523FC3" w:rsidP="00AE47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E47C4">
        <w:rPr>
          <w:rFonts w:ascii="Times New Roman" w:hAnsi="Times New Roman" w:cs="Times New Roman"/>
          <w:sz w:val="24"/>
          <w:szCs w:val="24"/>
        </w:rPr>
        <w:t>przesłać pocztą na adres:</w:t>
      </w:r>
    </w:p>
    <w:p w14:paraId="6F625336" w14:textId="77777777" w:rsidR="00AE47C4" w:rsidRDefault="00523FC3" w:rsidP="00AE47C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C3">
        <w:rPr>
          <w:rFonts w:ascii="Times New Roman" w:hAnsi="Times New Roman" w:cs="Times New Roman"/>
          <w:b/>
          <w:bCs/>
          <w:sz w:val="24"/>
          <w:szCs w:val="24"/>
        </w:rPr>
        <w:t xml:space="preserve">Urząd </w:t>
      </w:r>
      <w:r w:rsidR="00AE47C4">
        <w:rPr>
          <w:rFonts w:ascii="Times New Roman" w:hAnsi="Times New Roman" w:cs="Times New Roman"/>
          <w:b/>
          <w:bCs/>
          <w:sz w:val="24"/>
          <w:szCs w:val="24"/>
        </w:rPr>
        <w:t>Gminy</w:t>
      </w:r>
      <w:r w:rsidRPr="00523FC3">
        <w:rPr>
          <w:rFonts w:ascii="Times New Roman" w:hAnsi="Times New Roman" w:cs="Times New Roman"/>
          <w:b/>
          <w:bCs/>
          <w:sz w:val="24"/>
          <w:szCs w:val="24"/>
        </w:rPr>
        <w:t xml:space="preserve"> Hrubieszów </w:t>
      </w:r>
    </w:p>
    <w:p w14:paraId="64DD3548" w14:textId="77777777" w:rsidR="00AE47C4" w:rsidRDefault="00523FC3" w:rsidP="00AE47C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C3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AE47C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23F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47C4">
        <w:rPr>
          <w:rFonts w:ascii="Times New Roman" w:hAnsi="Times New Roman" w:cs="Times New Roman"/>
          <w:b/>
          <w:bCs/>
          <w:sz w:val="24"/>
          <w:szCs w:val="24"/>
        </w:rPr>
        <w:t>Prusa</w:t>
      </w:r>
      <w:r w:rsidRPr="00523F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7C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23F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1599FF" w14:textId="08A2B3ED" w:rsidR="00523FC3" w:rsidRPr="00523FC3" w:rsidRDefault="00523FC3" w:rsidP="00AE47C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C3">
        <w:rPr>
          <w:rFonts w:ascii="Times New Roman" w:hAnsi="Times New Roman" w:cs="Times New Roman"/>
          <w:b/>
          <w:bCs/>
          <w:sz w:val="24"/>
          <w:szCs w:val="24"/>
        </w:rPr>
        <w:t>22-500 Hrubieszów</w:t>
      </w:r>
    </w:p>
    <w:p w14:paraId="35800BFE" w14:textId="77777777" w:rsidR="00AE47C4" w:rsidRDefault="00AE47C4" w:rsidP="0043469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C18328" w14:textId="110C6A1F" w:rsidR="00523FC3" w:rsidRDefault="00523FC3" w:rsidP="0033014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3FC3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330146">
        <w:rPr>
          <w:rFonts w:ascii="Times New Roman" w:hAnsi="Times New Roman" w:cs="Times New Roman"/>
          <w:sz w:val="24"/>
          <w:szCs w:val="24"/>
        </w:rPr>
        <w:t>nadesłania oferty pocztą</w:t>
      </w:r>
      <w:r w:rsidRPr="00523FC3">
        <w:rPr>
          <w:rFonts w:ascii="Times New Roman" w:hAnsi="Times New Roman" w:cs="Times New Roman"/>
          <w:sz w:val="24"/>
          <w:szCs w:val="24"/>
        </w:rPr>
        <w:t xml:space="preserve"> </w:t>
      </w:r>
      <w:r w:rsidR="00330146" w:rsidRPr="00330146">
        <w:rPr>
          <w:rFonts w:ascii="Times New Roman" w:hAnsi="Times New Roman" w:cs="Times New Roman"/>
          <w:b/>
          <w:bCs/>
          <w:sz w:val="24"/>
          <w:szCs w:val="24"/>
        </w:rPr>
        <w:t xml:space="preserve">decydująca jest </w:t>
      </w:r>
      <w:r w:rsidRPr="00330146">
        <w:rPr>
          <w:rFonts w:ascii="Times New Roman" w:hAnsi="Times New Roman" w:cs="Times New Roman"/>
          <w:b/>
          <w:bCs/>
          <w:sz w:val="24"/>
          <w:szCs w:val="24"/>
        </w:rPr>
        <w:t xml:space="preserve">data wpływu do Urzędu </w:t>
      </w:r>
      <w:r w:rsidR="00330146" w:rsidRPr="00330146">
        <w:rPr>
          <w:rFonts w:ascii="Times New Roman" w:hAnsi="Times New Roman" w:cs="Times New Roman"/>
          <w:b/>
          <w:bCs/>
          <w:sz w:val="24"/>
          <w:szCs w:val="24"/>
        </w:rPr>
        <w:t>Gminy</w:t>
      </w:r>
      <w:r w:rsidRPr="00330146">
        <w:rPr>
          <w:rFonts w:ascii="Times New Roman" w:hAnsi="Times New Roman" w:cs="Times New Roman"/>
          <w:b/>
          <w:bCs/>
          <w:sz w:val="24"/>
          <w:szCs w:val="24"/>
        </w:rPr>
        <w:t xml:space="preserve"> Hrubieszów</w:t>
      </w:r>
      <w:r w:rsidRPr="00523FC3">
        <w:rPr>
          <w:rFonts w:ascii="Times New Roman" w:hAnsi="Times New Roman" w:cs="Times New Roman"/>
          <w:sz w:val="24"/>
          <w:szCs w:val="24"/>
        </w:rPr>
        <w:t>.</w:t>
      </w:r>
    </w:p>
    <w:p w14:paraId="286CBDD8" w14:textId="77777777" w:rsidR="00330146" w:rsidRPr="00523FC3" w:rsidRDefault="00330146" w:rsidP="00330146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1D18639" w14:textId="4FB8B1AD" w:rsidR="00523FC3" w:rsidRDefault="00330146" w:rsidP="0033014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="00523FC3" w:rsidRPr="00523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23FC3" w:rsidRPr="00523FC3">
        <w:rPr>
          <w:rFonts w:ascii="Times New Roman" w:hAnsi="Times New Roman" w:cs="Times New Roman"/>
          <w:sz w:val="24"/>
          <w:szCs w:val="24"/>
        </w:rPr>
        <w:t>opuszcza się możliwości składania ofert w postaci elektronicznej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731629" w14:textId="77777777" w:rsidR="00330146" w:rsidRPr="00330146" w:rsidRDefault="00330146" w:rsidP="0033014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E1719BE" w14:textId="4E0B4905" w:rsidR="00523FC3" w:rsidRDefault="00523FC3" w:rsidP="0033014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0146">
        <w:rPr>
          <w:rFonts w:ascii="Times New Roman" w:hAnsi="Times New Roman" w:cs="Times New Roman"/>
          <w:sz w:val="24"/>
          <w:szCs w:val="24"/>
        </w:rPr>
        <w:t xml:space="preserve">Oferty, które nie spełniają warunków określonych w ust. 4 niniejszego ogłoszenia oraz oferty, które wpłyną do Urzędu </w:t>
      </w:r>
      <w:r w:rsidR="00330146">
        <w:rPr>
          <w:rFonts w:ascii="Times New Roman" w:hAnsi="Times New Roman" w:cs="Times New Roman"/>
          <w:sz w:val="24"/>
          <w:szCs w:val="24"/>
        </w:rPr>
        <w:t>Gminy</w:t>
      </w:r>
      <w:r w:rsidRPr="00330146">
        <w:rPr>
          <w:rFonts w:ascii="Times New Roman" w:hAnsi="Times New Roman" w:cs="Times New Roman"/>
          <w:sz w:val="24"/>
          <w:szCs w:val="24"/>
        </w:rPr>
        <w:t xml:space="preserve"> Hrubieszów po upływie wskazanego w ogłoszeniu terminu - </w:t>
      </w:r>
      <w:r w:rsidRPr="00330146">
        <w:rPr>
          <w:rFonts w:ascii="Times New Roman" w:hAnsi="Times New Roman" w:cs="Times New Roman"/>
          <w:b/>
          <w:bCs/>
          <w:sz w:val="24"/>
          <w:szCs w:val="24"/>
        </w:rPr>
        <w:t>nie będą rozpatrywane</w:t>
      </w:r>
      <w:r w:rsidRPr="00330146">
        <w:rPr>
          <w:rFonts w:ascii="Times New Roman" w:hAnsi="Times New Roman" w:cs="Times New Roman"/>
          <w:sz w:val="24"/>
          <w:szCs w:val="24"/>
        </w:rPr>
        <w:t>.</w:t>
      </w:r>
    </w:p>
    <w:p w14:paraId="635CAAC7" w14:textId="77777777" w:rsidR="00330146" w:rsidRPr="00330146" w:rsidRDefault="00330146" w:rsidP="00330146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4AC6E6" w14:textId="6C33D3B4" w:rsidR="00523FC3" w:rsidRPr="00330146" w:rsidRDefault="00523FC3" w:rsidP="0043469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0146">
        <w:rPr>
          <w:rFonts w:ascii="Times New Roman" w:hAnsi="Times New Roman" w:cs="Times New Roman"/>
          <w:sz w:val="24"/>
          <w:szCs w:val="24"/>
        </w:rPr>
        <w:t xml:space="preserve">Konkurs przeprowadzi </w:t>
      </w:r>
      <w:r w:rsidR="00DC28B1">
        <w:rPr>
          <w:rFonts w:ascii="Times New Roman" w:hAnsi="Times New Roman" w:cs="Times New Roman"/>
          <w:sz w:val="24"/>
          <w:szCs w:val="24"/>
        </w:rPr>
        <w:t>k</w:t>
      </w:r>
      <w:r w:rsidRPr="00330146">
        <w:rPr>
          <w:rFonts w:ascii="Times New Roman" w:hAnsi="Times New Roman" w:cs="Times New Roman"/>
          <w:sz w:val="24"/>
          <w:szCs w:val="24"/>
        </w:rPr>
        <w:t xml:space="preserve">omisja </w:t>
      </w:r>
      <w:r w:rsidR="00DC28B1">
        <w:rPr>
          <w:rFonts w:ascii="Times New Roman" w:hAnsi="Times New Roman" w:cs="Times New Roman"/>
          <w:sz w:val="24"/>
          <w:szCs w:val="24"/>
        </w:rPr>
        <w:t>k</w:t>
      </w:r>
      <w:r w:rsidRPr="00330146">
        <w:rPr>
          <w:rFonts w:ascii="Times New Roman" w:hAnsi="Times New Roman" w:cs="Times New Roman"/>
          <w:sz w:val="24"/>
          <w:szCs w:val="24"/>
        </w:rPr>
        <w:t xml:space="preserve">onkursowa powołana przez </w:t>
      </w:r>
      <w:r w:rsidR="00330146">
        <w:rPr>
          <w:rFonts w:ascii="Times New Roman" w:hAnsi="Times New Roman" w:cs="Times New Roman"/>
          <w:sz w:val="24"/>
          <w:szCs w:val="24"/>
        </w:rPr>
        <w:t>Wójta Gminy</w:t>
      </w:r>
      <w:r w:rsidRPr="00330146">
        <w:rPr>
          <w:rFonts w:ascii="Times New Roman" w:hAnsi="Times New Roman" w:cs="Times New Roman"/>
          <w:sz w:val="24"/>
          <w:szCs w:val="24"/>
        </w:rPr>
        <w:t xml:space="preserve"> Hrubiesz</w:t>
      </w:r>
      <w:r w:rsidR="00330146">
        <w:rPr>
          <w:rFonts w:ascii="Times New Roman" w:hAnsi="Times New Roman" w:cs="Times New Roman"/>
          <w:sz w:val="24"/>
          <w:szCs w:val="24"/>
        </w:rPr>
        <w:t>ów</w:t>
      </w:r>
      <w:r w:rsidRPr="00330146">
        <w:rPr>
          <w:rFonts w:ascii="Times New Roman" w:hAnsi="Times New Roman" w:cs="Times New Roman"/>
          <w:sz w:val="24"/>
          <w:szCs w:val="24"/>
        </w:rPr>
        <w:t xml:space="preserve">. </w:t>
      </w:r>
      <w:r w:rsidR="00330146">
        <w:rPr>
          <w:rFonts w:ascii="Times New Roman" w:hAnsi="Times New Roman" w:cs="Times New Roman"/>
          <w:sz w:val="24"/>
          <w:szCs w:val="24"/>
        </w:rPr>
        <w:br/>
      </w:r>
      <w:r w:rsidRPr="00330146">
        <w:rPr>
          <w:rFonts w:ascii="Times New Roman" w:hAnsi="Times New Roman" w:cs="Times New Roman"/>
          <w:sz w:val="24"/>
          <w:szCs w:val="24"/>
        </w:rPr>
        <w:t>O terminie i miejscu przeprowadzenia postępowania konkursowego kandydaci zostaną powiadomieni pisemnie, nie później niż na 7 dni przed terminem posiedzenia komisji konkursowej.</w:t>
      </w:r>
    </w:p>
    <w:p w14:paraId="123BEE21" w14:textId="77777777" w:rsidR="00523FC3" w:rsidRDefault="00523FC3" w:rsidP="0043469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0091974" w14:textId="77777777" w:rsidR="008E24D0" w:rsidRDefault="008E24D0" w:rsidP="0043469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sectPr w:rsidR="008E24D0" w:rsidSect="00D95B0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3ED"/>
    <w:multiLevelType w:val="hybridMultilevel"/>
    <w:tmpl w:val="7A126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54B2"/>
    <w:multiLevelType w:val="hybridMultilevel"/>
    <w:tmpl w:val="96C23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E23BE"/>
    <w:multiLevelType w:val="hybridMultilevel"/>
    <w:tmpl w:val="F238D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3B7F"/>
    <w:multiLevelType w:val="hybridMultilevel"/>
    <w:tmpl w:val="48BA7FE0"/>
    <w:lvl w:ilvl="0" w:tplc="4B02174A">
      <w:start w:val="1"/>
      <w:numFmt w:val="decimal"/>
      <w:lvlText w:val="§ 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181CE4"/>
    <w:multiLevelType w:val="hybridMultilevel"/>
    <w:tmpl w:val="22F0B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31AC4"/>
    <w:multiLevelType w:val="hybridMultilevel"/>
    <w:tmpl w:val="FEB4E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97950"/>
    <w:multiLevelType w:val="hybridMultilevel"/>
    <w:tmpl w:val="97063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97D58"/>
    <w:multiLevelType w:val="hybridMultilevel"/>
    <w:tmpl w:val="3210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E4106"/>
    <w:multiLevelType w:val="hybridMultilevel"/>
    <w:tmpl w:val="D5D04586"/>
    <w:lvl w:ilvl="0" w:tplc="D9C296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B43EC8"/>
    <w:multiLevelType w:val="hybridMultilevel"/>
    <w:tmpl w:val="9D80B16C"/>
    <w:lvl w:ilvl="0" w:tplc="8D86E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4524"/>
    <w:multiLevelType w:val="hybridMultilevel"/>
    <w:tmpl w:val="702A7C78"/>
    <w:lvl w:ilvl="0" w:tplc="4B02174A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0013D"/>
    <w:multiLevelType w:val="hybridMultilevel"/>
    <w:tmpl w:val="24567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C5927"/>
    <w:multiLevelType w:val="hybridMultilevel"/>
    <w:tmpl w:val="A7644E04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79F3367"/>
    <w:multiLevelType w:val="hybridMultilevel"/>
    <w:tmpl w:val="14021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74BE2"/>
    <w:multiLevelType w:val="hybridMultilevel"/>
    <w:tmpl w:val="DFE4D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073B3"/>
    <w:multiLevelType w:val="hybridMultilevel"/>
    <w:tmpl w:val="68842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12272"/>
    <w:multiLevelType w:val="hybridMultilevel"/>
    <w:tmpl w:val="BBBA6F98"/>
    <w:lvl w:ilvl="0" w:tplc="BB6A87C2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A7CEF"/>
    <w:multiLevelType w:val="hybridMultilevel"/>
    <w:tmpl w:val="70ECB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1170E3"/>
    <w:multiLevelType w:val="hybridMultilevel"/>
    <w:tmpl w:val="3910A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C5AF3"/>
    <w:multiLevelType w:val="hybridMultilevel"/>
    <w:tmpl w:val="47A63148"/>
    <w:lvl w:ilvl="0" w:tplc="1A90874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575B81"/>
    <w:multiLevelType w:val="hybridMultilevel"/>
    <w:tmpl w:val="3F7842BE"/>
    <w:lvl w:ilvl="0" w:tplc="8D86E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96017"/>
    <w:multiLevelType w:val="hybridMultilevel"/>
    <w:tmpl w:val="E070AF2C"/>
    <w:lvl w:ilvl="0" w:tplc="7B46C5E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13A6E59"/>
    <w:multiLevelType w:val="hybridMultilevel"/>
    <w:tmpl w:val="567A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F6295"/>
    <w:multiLevelType w:val="hybridMultilevel"/>
    <w:tmpl w:val="68842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33875"/>
    <w:multiLevelType w:val="hybridMultilevel"/>
    <w:tmpl w:val="2B76B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051B5"/>
    <w:multiLevelType w:val="hybridMultilevel"/>
    <w:tmpl w:val="42AE9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F7F3E"/>
    <w:multiLevelType w:val="hybridMultilevel"/>
    <w:tmpl w:val="A7644E04"/>
    <w:lvl w:ilvl="0" w:tplc="DC006C6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0CE7BE5"/>
    <w:multiLevelType w:val="hybridMultilevel"/>
    <w:tmpl w:val="F194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60EFC"/>
    <w:multiLevelType w:val="hybridMultilevel"/>
    <w:tmpl w:val="3F24D0E8"/>
    <w:lvl w:ilvl="0" w:tplc="260619B6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68717A2"/>
    <w:multiLevelType w:val="hybridMultilevel"/>
    <w:tmpl w:val="B3F8A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45C8B"/>
    <w:multiLevelType w:val="hybridMultilevel"/>
    <w:tmpl w:val="4306A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25737">
    <w:abstractNumId w:val="16"/>
  </w:num>
  <w:num w:numId="2" w16cid:durableId="1091315124">
    <w:abstractNumId w:val="23"/>
  </w:num>
  <w:num w:numId="3" w16cid:durableId="1559366461">
    <w:abstractNumId w:val="15"/>
  </w:num>
  <w:num w:numId="4" w16cid:durableId="1370062032">
    <w:abstractNumId w:val="27"/>
  </w:num>
  <w:num w:numId="5" w16cid:durableId="972321923">
    <w:abstractNumId w:val="3"/>
  </w:num>
  <w:num w:numId="6" w16cid:durableId="1922132761">
    <w:abstractNumId w:val="10"/>
  </w:num>
  <w:num w:numId="7" w16cid:durableId="1768117000">
    <w:abstractNumId w:val="26"/>
  </w:num>
  <w:num w:numId="8" w16cid:durableId="875123413">
    <w:abstractNumId w:val="28"/>
  </w:num>
  <w:num w:numId="9" w16cid:durableId="2008433028">
    <w:abstractNumId w:val="12"/>
  </w:num>
  <w:num w:numId="10" w16cid:durableId="771366111">
    <w:abstractNumId w:val="29"/>
  </w:num>
  <w:num w:numId="11" w16cid:durableId="1241715569">
    <w:abstractNumId w:val="7"/>
  </w:num>
  <w:num w:numId="12" w16cid:durableId="2024474138">
    <w:abstractNumId w:val="19"/>
  </w:num>
  <w:num w:numId="13" w16cid:durableId="824199789">
    <w:abstractNumId w:val="21"/>
  </w:num>
  <w:num w:numId="14" w16cid:durableId="200829197">
    <w:abstractNumId w:val="18"/>
  </w:num>
  <w:num w:numId="15" w16cid:durableId="1940521956">
    <w:abstractNumId w:val="8"/>
  </w:num>
  <w:num w:numId="16" w16cid:durableId="2081052661">
    <w:abstractNumId w:val="25"/>
  </w:num>
  <w:num w:numId="17" w16cid:durableId="1143159542">
    <w:abstractNumId w:val="17"/>
  </w:num>
  <w:num w:numId="18" w16cid:durableId="525827280">
    <w:abstractNumId w:val="6"/>
  </w:num>
  <w:num w:numId="19" w16cid:durableId="297036170">
    <w:abstractNumId w:val="11"/>
  </w:num>
  <w:num w:numId="20" w16cid:durableId="1184175209">
    <w:abstractNumId w:val="20"/>
  </w:num>
  <w:num w:numId="21" w16cid:durableId="870580815">
    <w:abstractNumId w:val="22"/>
  </w:num>
  <w:num w:numId="22" w16cid:durableId="985473690">
    <w:abstractNumId w:val="24"/>
  </w:num>
  <w:num w:numId="23" w16cid:durableId="524171057">
    <w:abstractNumId w:val="4"/>
  </w:num>
  <w:num w:numId="24" w16cid:durableId="975450273">
    <w:abstractNumId w:val="1"/>
  </w:num>
  <w:num w:numId="25" w16cid:durableId="19162916">
    <w:abstractNumId w:val="14"/>
  </w:num>
  <w:num w:numId="26" w16cid:durableId="1070813362">
    <w:abstractNumId w:val="13"/>
  </w:num>
  <w:num w:numId="27" w16cid:durableId="1447772020">
    <w:abstractNumId w:val="2"/>
  </w:num>
  <w:num w:numId="28" w16cid:durableId="1055549344">
    <w:abstractNumId w:val="30"/>
  </w:num>
  <w:num w:numId="29" w16cid:durableId="1757943429">
    <w:abstractNumId w:val="9"/>
  </w:num>
  <w:num w:numId="30" w16cid:durableId="552423216">
    <w:abstractNumId w:val="5"/>
  </w:num>
  <w:num w:numId="31" w16cid:durableId="152836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27"/>
    <w:rsid w:val="00016800"/>
    <w:rsid w:val="00090A5E"/>
    <w:rsid w:val="000924D2"/>
    <w:rsid w:val="000E0EA1"/>
    <w:rsid w:val="000E167E"/>
    <w:rsid w:val="00124373"/>
    <w:rsid w:val="00157A36"/>
    <w:rsid w:val="0018448B"/>
    <w:rsid w:val="00194121"/>
    <w:rsid w:val="00194EE9"/>
    <w:rsid w:val="00204E73"/>
    <w:rsid w:val="0021342A"/>
    <w:rsid w:val="00251D1E"/>
    <w:rsid w:val="002629A3"/>
    <w:rsid w:val="002879D9"/>
    <w:rsid w:val="002B3426"/>
    <w:rsid w:val="002B64A7"/>
    <w:rsid w:val="00330146"/>
    <w:rsid w:val="003357F2"/>
    <w:rsid w:val="00384522"/>
    <w:rsid w:val="00395D0B"/>
    <w:rsid w:val="003A20C9"/>
    <w:rsid w:val="003C5DCE"/>
    <w:rsid w:val="003F3003"/>
    <w:rsid w:val="00402980"/>
    <w:rsid w:val="00404C62"/>
    <w:rsid w:val="00420BB9"/>
    <w:rsid w:val="00434696"/>
    <w:rsid w:val="00444619"/>
    <w:rsid w:val="0049232F"/>
    <w:rsid w:val="00495D57"/>
    <w:rsid w:val="004A01D4"/>
    <w:rsid w:val="004E038C"/>
    <w:rsid w:val="00513549"/>
    <w:rsid w:val="00523FC3"/>
    <w:rsid w:val="00525D86"/>
    <w:rsid w:val="00534773"/>
    <w:rsid w:val="005562D6"/>
    <w:rsid w:val="00556BB5"/>
    <w:rsid w:val="005A1755"/>
    <w:rsid w:val="005E3F63"/>
    <w:rsid w:val="005E6780"/>
    <w:rsid w:val="005F6506"/>
    <w:rsid w:val="005F6B69"/>
    <w:rsid w:val="00647242"/>
    <w:rsid w:val="00656501"/>
    <w:rsid w:val="006716E4"/>
    <w:rsid w:val="00696A27"/>
    <w:rsid w:val="006B0FC1"/>
    <w:rsid w:val="006C2C36"/>
    <w:rsid w:val="006F25F8"/>
    <w:rsid w:val="006F619B"/>
    <w:rsid w:val="007036C3"/>
    <w:rsid w:val="00706C45"/>
    <w:rsid w:val="00756E41"/>
    <w:rsid w:val="007758B0"/>
    <w:rsid w:val="007F3E11"/>
    <w:rsid w:val="0081402B"/>
    <w:rsid w:val="00845BE9"/>
    <w:rsid w:val="00851375"/>
    <w:rsid w:val="00872EF1"/>
    <w:rsid w:val="008A3755"/>
    <w:rsid w:val="008C2C50"/>
    <w:rsid w:val="008E24D0"/>
    <w:rsid w:val="0090613C"/>
    <w:rsid w:val="00940674"/>
    <w:rsid w:val="009450FA"/>
    <w:rsid w:val="00950451"/>
    <w:rsid w:val="009D0635"/>
    <w:rsid w:val="009E56DB"/>
    <w:rsid w:val="009E6569"/>
    <w:rsid w:val="00A42109"/>
    <w:rsid w:val="00A54627"/>
    <w:rsid w:val="00A73DCA"/>
    <w:rsid w:val="00A91475"/>
    <w:rsid w:val="00A978A6"/>
    <w:rsid w:val="00AE47C4"/>
    <w:rsid w:val="00AF70ED"/>
    <w:rsid w:val="00B02A11"/>
    <w:rsid w:val="00B0566D"/>
    <w:rsid w:val="00B2627A"/>
    <w:rsid w:val="00B509CB"/>
    <w:rsid w:val="00B77C16"/>
    <w:rsid w:val="00B85AE0"/>
    <w:rsid w:val="00BB1B3E"/>
    <w:rsid w:val="00BD14CD"/>
    <w:rsid w:val="00BF386D"/>
    <w:rsid w:val="00C31517"/>
    <w:rsid w:val="00C4186B"/>
    <w:rsid w:val="00C45A2A"/>
    <w:rsid w:val="00C47253"/>
    <w:rsid w:val="00C64F4C"/>
    <w:rsid w:val="00C91FE5"/>
    <w:rsid w:val="00C9656C"/>
    <w:rsid w:val="00CE0A20"/>
    <w:rsid w:val="00CF513A"/>
    <w:rsid w:val="00D14B77"/>
    <w:rsid w:val="00D279ED"/>
    <w:rsid w:val="00D65A8B"/>
    <w:rsid w:val="00D95B00"/>
    <w:rsid w:val="00DB4DF4"/>
    <w:rsid w:val="00DC28B1"/>
    <w:rsid w:val="00E15C5E"/>
    <w:rsid w:val="00E40606"/>
    <w:rsid w:val="00E43FA6"/>
    <w:rsid w:val="00E85F40"/>
    <w:rsid w:val="00EA3F7E"/>
    <w:rsid w:val="00EF318A"/>
    <w:rsid w:val="00F76996"/>
    <w:rsid w:val="00F77D4B"/>
    <w:rsid w:val="00FC09FD"/>
    <w:rsid w:val="00FD5462"/>
    <w:rsid w:val="00FE1C9C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0D56"/>
  <w15:chartTrackingRefBased/>
  <w15:docId w15:val="{E39C99CA-2925-4CB7-AA2C-D3DB2138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54627"/>
  </w:style>
  <w:style w:type="paragraph" w:styleId="Akapitzlist">
    <w:name w:val="List Paragraph"/>
    <w:basedOn w:val="Normalny"/>
    <w:uiPriority w:val="34"/>
    <w:qFormat/>
    <w:rsid w:val="0081402B"/>
    <w:pPr>
      <w:ind w:left="720"/>
      <w:contextualSpacing/>
    </w:pPr>
  </w:style>
  <w:style w:type="paragraph" w:customStyle="1" w:styleId="Domynie">
    <w:name w:val="Domy徑nie"/>
    <w:rsid w:val="00E85F40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 w:bidi="hi-IN"/>
    </w:rPr>
  </w:style>
  <w:style w:type="character" w:styleId="Hipercze">
    <w:name w:val="Hyperlink"/>
    <w:basedOn w:val="Domylnaczcionkaakapitu"/>
    <w:uiPriority w:val="99"/>
    <w:semiHidden/>
    <w:unhideWhenUsed/>
    <w:rsid w:val="00194121"/>
    <w:rPr>
      <w:color w:val="0000FF"/>
      <w:u w:val="single"/>
    </w:rPr>
  </w:style>
  <w:style w:type="paragraph" w:customStyle="1" w:styleId="Default">
    <w:name w:val="Default"/>
    <w:rsid w:val="00092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9147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1705</Words>
  <Characters>10235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MD. Dęga</dc:creator>
  <cp:keywords/>
  <dc:description/>
  <cp:lastModifiedBy>Radosław Szkudziński</cp:lastModifiedBy>
  <cp:revision>27</cp:revision>
  <cp:lastPrinted>2023-04-26T08:30:00Z</cp:lastPrinted>
  <dcterms:created xsi:type="dcterms:W3CDTF">2023-04-21T12:09:00Z</dcterms:created>
  <dcterms:modified xsi:type="dcterms:W3CDTF">2023-04-28T08:44:00Z</dcterms:modified>
</cp:coreProperties>
</file>