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6ED7" w14:textId="42E43272" w:rsidR="00471735" w:rsidRPr="004A78A2" w:rsidRDefault="00471735" w:rsidP="004A78A2">
      <w:pPr>
        <w:pStyle w:val="Standard"/>
        <w:spacing w:after="131" w:line="360" w:lineRule="auto"/>
        <w:ind w:right="4"/>
        <w:jc w:val="center"/>
        <w:rPr>
          <w:rFonts w:cs="Times New Roman"/>
        </w:rPr>
      </w:pPr>
      <w:r w:rsidRPr="004A78A2">
        <w:rPr>
          <w:rFonts w:eastAsia="Times New Roman" w:cs="Times New Roman"/>
          <w:b/>
        </w:rPr>
        <w:t>Kierownik Gminnego Ośrodka Pomocy Społecznej w Hrubieszowie</w:t>
      </w:r>
    </w:p>
    <w:p w14:paraId="405C039F" w14:textId="77777777" w:rsidR="00885CBE" w:rsidRPr="004A78A2" w:rsidRDefault="00471735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z upoważnienia Wójta Gminy Hrubieszów </w:t>
      </w:r>
      <w:r w:rsidR="001E1B55" w:rsidRPr="004A78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nr </w:t>
      </w:r>
      <w:r w:rsidR="00885CBE" w:rsidRPr="004A78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AS.0052.1.2021 z dnia 30.01.2021 r. </w:t>
      </w:r>
    </w:p>
    <w:p w14:paraId="2AD4C07E" w14:textId="53C57474" w:rsidR="00BE5246" w:rsidRDefault="00471735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25 ustawy z dnia 12 marca 2004</w:t>
      </w:r>
      <w:r w:rsidR="00950461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o pomocy społecznej </w:t>
      </w:r>
      <w:r w:rsidR="00D2656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proofErr w:type="spellStart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</w:t>
      </w:r>
      <w:r w:rsidR="00704417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 20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4417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r., poz. </w:t>
      </w:r>
      <w:r w:rsidR="00C06AA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1283 ze zm.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art. 13 ustawy z dnia 24 kwietnia 2003r. </w:t>
      </w:r>
      <w:r w:rsid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działalności pożytku publicznego </w:t>
      </w:r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o wolontariacie </w:t>
      </w:r>
      <w:bookmarkStart w:id="0" w:name="_Hlk9501474"/>
      <w:bookmarkStart w:id="1" w:name="_Hlk9501266"/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proofErr w:type="spellStart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U. z 20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r., poz. </w:t>
      </w:r>
      <w:bookmarkEnd w:id="0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1491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0C569DF1" w14:textId="77777777" w:rsidR="004A78A2" w:rsidRPr="004A78A2" w:rsidRDefault="004A78A2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bookmarkEnd w:id="1"/>
    <w:p w14:paraId="27DD4D7F" w14:textId="75167DDC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pl-PL"/>
        </w:rPr>
        <w:t>ogłasza:</w:t>
      </w:r>
    </w:p>
    <w:p w14:paraId="6FF2D9C6" w14:textId="69306AE4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 konkurs ofert na realizację zadania z zakresu pomocy społecznej w formie specjalistycznych usług opiekuńczych dla osób z zaburzeniami psychicznymi z ter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enu Gminy Hrubieszów na 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67B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95046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„Konkurs ofert – Specjalistyczne usługi opiekuńcze dla osób </w:t>
      </w:r>
      <w:r w:rsidR="003E65C1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zaburzeniami psychicznymi z ter</w:t>
      </w:r>
      <w:r w:rsidR="00704417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enu Gminy Hrubieszów </w:t>
      </w:r>
      <w:r w:rsidR="007A3AC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</w:t>
      </w:r>
      <w:r w:rsidR="00B6153D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1064B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52997C90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Podmioty uprawnione:</w:t>
      </w:r>
    </w:p>
    <w:p w14:paraId="654C6F0F" w14:textId="342FAAF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ofert mogą uczestniczyć organizacje pozarządowe oraz inne podmioty wymienione w art. 3 ust. 3 ustawy z dnia 24 kwietnia 2003</w:t>
      </w:r>
      <w:r w:rsidR="0095046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wolontariacie, które łącznie spełniają następujące warunki:</w:t>
      </w:r>
    </w:p>
    <w:p w14:paraId="404D8EFB" w14:textId="77777777" w:rsidR="00BE5246" w:rsidRPr="004A78A2" w:rsidRDefault="00BE5246" w:rsidP="004A78A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działalność statutową w dziedzinie objętej konkursem,</w:t>
      </w:r>
    </w:p>
    <w:p w14:paraId="7A7308AC" w14:textId="77777777" w:rsidR="00BE5246" w:rsidRPr="004A78A2" w:rsidRDefault="00BE5246" w:rsidP="004A78A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przedstawią prawidłowo sporządzoną ofertę na obowiązującym formularzu,</w:t>
      </w:r>
    </w:p>
    <w:p w14:paraId="2A20B85B" w14:textId="77777777" w:rsidR="00BE5246" w:rsidRPr="004A78A2" w:rsidRDefault="00BE5246" w:rsidP="004A78A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lub prowadzić będą obsługę realizacji zadania na terenie Gminy Hrubieszów.</w:t>
      </w:r>
    </w:p>
    <w:p w14:paraId="444D36ED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Termin realizacji zadania:</w:t>
      </w:r>
    </w:p>
    <w:p w14:paraId="614100F5" w14:textId="3D05599F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w okresie 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dnia </w:t>
      </w:r>
      <w:r w:rsidR="005C3BE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 stycznia</w:t>
      </w:r>
      <w:r w:rsidR="00DF3522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06AAF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DF3522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3B2E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roku do dnia </w:t>
      </w:r>
      <w:r w:rsidR="00CC7AC4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F5B65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F3522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grudnia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20</w:t>
      </w:r>
      <w:r w:rsidR="00B6153D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C3BE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roku.</w:t>
      </w:r>
    </w:p>
    <w:p w14:paraId="15CE8F33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Rodzaj zadania objętego konkursem:</w:t>
      </w:r>
    </w:p>
    <w:p w14:paraId="305842FD" w14:textId="7C5743EA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1. Świadczenie specjalistycznych usług opiekuńczych, o których mowa w art. 50 ust. 1, ust. 2, ust. 4, ust. 7 ustawy z dnia 12 marca 2004</w:t>
      </w:r>
      <w:r w:rsidR="0095046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(Dz. U. z 20</w:t>
      </w:r>
      <w:r w:rsidR="005C3B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1283 ze zm.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 rozporządzeniu Ministra Polityki Społecznej z dnia 22 września 2005r. w sprawie specjalistycznych usług opiekuńczych (Dz.U.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816)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z zaburzeniami psychicznymi z terenu Gminy Hrubieszów, obejmujące:</w:t>
      </w:r>
    </w:p>
    <w:p w14:paraId="450EA4DF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 uczenie i rozwijanie umiejętności niezbędnych do samodzielnego życia, w tym zwłaszcza:</w:t>
      </w:r>
    </w:p>
    <w:p w14:paraId="5DD7EB5B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zaspokajania podstawowych potrzeb życiowych i umiejętności społecznego funkcjonowania, motywowanie do aktywności, leczenia i rehabilitacji, prowadzenie treningów umiejętności samoobsługi i umiejętności społecznych oraz wspieranie, także w formie asystowania w codziennych czynnościach życiowych, w szczególności takich jak:</w:t>
      </w:r>
    </w:p>
    <w:p w14:paraId="3F6CF4ED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samoobsługa, zwłaszcza wykonywanie czynności gospodarczych i porządkowych,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umiejętność utrzymania i prowadzenia domu,</w:t>
      </w:r>
    </w:p>
    <w:p w14:paraId="51FCED08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higienę i wygląd,</w:t>
      </w:r>
    </w:p>
    <w:p w14:paraId="6F1E29F0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kontaktów z domownikami, rówieśnikami oraz ze społecznością lokalną,</w:t>
      </w:r>
    </w:p>
    <w:p w14:paraId="733BDAD0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organizowanie i spędzanie czasu wolnego,</w:t>
      </w:r>
    </w:p>
    <w:p w14:paraId="5A465CDD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usług różnych instytucji,</w:t>
      </w:r>
    </w:p>
    <w:p w14:paraId="58657B80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interwencje i pomoc w życiu w rodzinie, w tym:</w:t>
      </w:r>
    </w:p>
    <w:p w14:paraId="483FC8F2" w14:textId="77777777" w:rsidR="00BE5246" w:rsidRPr="004A78A2" w:rsidRDefault="00BE5246" w:rsidP="004A78A2">
      <w:pPr>
        <w:numPr>
          <w:ilvl w:val="0"/>
          <w:numId w:val="10"/>
        </w:num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radzeniu sobie w sytuacjach kryzysowych</w:t>
      </w:r>
      <w:r w:rsidR="00CC7AC4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7AC4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specjalistyczne,  </w:t>
      </w:r>
    </w:p>
    <w:p w14:paraId="520CD7E3" w14:textId="77777777" w:rsidR="00BE5246" w:rsidRPr="004A78A2" w:rsidRDefault="00BE5246" w:rsidP="004A78A2">
      <w:p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interwencje kryzysowe, wsparcie psychologiczne, rozmowy terapeutyczne,</w:t>
      </w:r>
    </w:p>
    <w:p w14:paraId="51C2EF7D" w14:textId="77777777" w:rsidR="00BE5246" w:rsidRPr="004A78A2" w:rsidRDefault="00BE5246" w:rsidP="004A78A2">
      <w:pPr>
        <w:numPr>
          <w:ilvl w:val="0"/>
          <w:numId w:val="10"/>
        </w:num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dostępu do edukacji i kultury,</w:t>
      </w:r>
    </w:p>
    <w:p w14:paraId="3E6A67F3" w14:textId="77777777" w:rsidR="00BE5246" w:rsidRPr="004A78A2" w:rsidRDefault="00BE5246" w:rsidP="004A78A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doradztwo, koordynacja działań innych służb na rzecz rodziny, której członkiem jest osoba uzyskująca pomoc w formie specjalistycznych usług,</w:t>
      </w:r>
    </w:p>
    <w:p w14:paraId="1322B171" w14:textId="77777777" w:rsidR="00BE5246" w:rsidRPr="004A78A2" w:rsidRDefault="00BE5246" w:rsidP="004A78A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rodziną kształtowanie pozytywnych relacji osoby chorującej, niepełnosprawnej</w:t>
      </w:r>
    </w:p>
    <w:p w14:paraId="34FDFF90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załatwianiu spraw urzędowych, w tym:</w:t>
      </w:r>
    </w:p>
    <w:p w14:paraId="0F42040B" w14:textId="77777777" w:rsidR="00BE5246" w:rsidRPr="004A78A2" w:rsidRDefault="00BE5246" w:rsidP="004A78A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uzyskaniu świadczeń socjalnych, emerytalno-rentowych,</w:t>
      </w:r>
    </w:p>
    <w:p w14:paraId="72A1CD78" w14:textId="77777777" w:rsidR="00BE5246" w:rsidRPr="004A78A2" w:rsidRDefault="00BE5246" w:rsidP="004A78A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wypełnieniu dokumentów urzędowych,</w:t>
      </w:r>
    </w:p>
    <w:p w14:paraId="44546CA1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gospodarowaniu pieniędzmi, w tym:</w:t>
      </w:r>
    </w:p>
    <w:p w14:paraId="75D83606" w14:textId="77777777" w:rsidR="00BE5246" w:rsidRPr="004A78A2" w:rsidRDefault="00BE5246" w:rsidP="004A78A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planowania budżetu, asystowanie przy ponoszeniu wydatków,</w:t>
      </w:r>
    </w:p>
    <w:p w14:paraId="029D86B5" w14:textId="77777777" w:rsidR="00BE5246" w:rsidRPr="004A78A2" w:rsidRDefault="00BE5246" w:rsidP="004A78A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uzyskaniu ulg w opłatach,</w:t>
      </w:r>
    </w:p>
    <w:p w14:paraId="70459169" w14:textId="77777777" w:rsidR="00BE5246" w:rsidRPr="004A78A2" w:rsidRDefault="00BE5246" w:rsidP="004A78A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umiejętności gospodarowania własnym budżetem;</w:t>
      </w:r>
    </w:p>
    <w:p w14:paraId="37E86A2D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pielęgnacja - jako wspieranie procesu leczenia, w tym:</w:t>
      </w:r>
    </w:p>
    <w:p w14:paraId="6A3E02A8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dostępie do świadczeń zdrowotnych,</w:t>
      </w:r>
    </w:p>
    <w:p w14:paraId="67F8DDB7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i pilnowanie terminów wizyt lekarskich, badań diagnostycznych,</w:t>
      </w:r>
    </w:p>
    <w:p w14:paraId="515EAAE4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wykupywaniu lub zamawianiu leków w aptece,</w:t>
      </w:r>
    </w:p>
    <w:p w14:paraId="37CEDEDF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pilnowanie przyjmowania leków oraz obserwowanie ewentualnych skutków ubocznych ich stosowania,</w:t>
      </w:r>
    </w:p>
    <w:p w14:paraId="1648D606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użyciu środków pomocniczych i materiałów medycznych, przedmiotów ortopedycznych, a także w utrzymaniu higieny,</w:t>
      </w:r>
    </w:p>
    <w:p w14:paraId="034762D3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dotarciu do placówek służby zdrowia,</w:t>
      </w:r>
    </w:p>
    <w:p w14:paraId="64A6E66E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dotarciu do placówek rehabilitacyjnych;</w:t>
      </w:r>
    </w:p>
    <w:p w14:paraId="71E3097D" w14:textId="3519D78F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rehabilitacja fizyczna i usprawnianie zaburzonych funkcji organizmu w zakresie nieobjętym przepisami ustawy z dnia 27 sierpnia 2004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świadczeniach opieki zdrowotnej finansowanych ze śr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odków publicznych 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146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2DEFF719" w14:textId="77777777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a. zgodnie z zaleceniami lekarskimi lub specjalisty z zakresu rehabilitacji ruchowej lub fizjoterapii,</w:t>
      </w:r>
    </w:p>
    <w:p w14:paraId="69E74921" w14:textId="5B9E4584" w:rsidR="00BE5246" w:rsidRPr="004A78A2" w:rsidRDefault="00BE5246" w:rsidP="004A78A2">
      <w:pPr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b. współpraca ze specjalistami w zakresie wspierania psychologiczno-pedagogicznego i edukacyjno-terapeutycznego zmierzającego do wielostronnej aktywizacji osoby korzystającej ze specjalistycznych usług;</w:t>
      </w:r>
    </w:p>
    <w:p w14:paraId="68ED6907" w14:textId="77777777" w:rsidR="00BE5246" w:rsidRPr="004A78A2" w:rsidRDefault="00BE5246" w:rsidP="004A78A2">
      <w:pPr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c. pomoc mieszkaniowa, w tym:</w:t>
      </w:r>
    </w:p>
    <w:p w14:paraId="76E31CEA" w14:textId="77777777" w:rsidR="00BE5246" w:rsidRPr="004A78A2" w:rsidRDefault="00BE5246" w:rsidP="004A78A2">
      <w:pPr>
        <w:tabs>
          <w:tab w:val="num" w:pos="64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w organizacji drobnych remontów, adaptacji, napraw, likwidacji barier architektonicznych,</w:t>
      </w:r>
    </w:p>
    <w:p w14:paraId="01D92204" w14:textId="77777777" w:rsidR="00BE5246" w:rsidRPr="004A78A2" w:rsidRDefault="00BE5246" w:rsidP="004A78A2">
      <w:pPr>
        <w:tabs>
          <w:tab w:val="num" w:pos="64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  kształtowanie właściwych relacji osoby uzyskującej pomoc z sąsiadami</w:t>
      </w:r>
    </w:p>
    <w:p w14:paraId="01FAA13D" w14:textId="293C1E41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Szacunkowa liczba osób z zaburzeniami psychicznymi do objęcia specjalistycznymi usługami opiekuńczymi –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5353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  <w:r w:rsidR="00950461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70853F8" w14:textId="026DEA06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3. Szacunkowa liczba godzin specjalistycznych usług opiekuńczych –</w:t>
      </w:r>
      <w:r w:rsidR="008C7624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7624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4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2645 godzin</w:t>
      </w:r>
    </w:p>
    <w:p w14:paraId="6589FB0C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Wysokość środków publicznych przeznaczonych na realizację zadania:</w:t>
      </w:r>
    </w:p>
    <w:p w14:paraId="7970E925" w14:textId="7424728E" w:rsidR="00BE5246" w:rsidRPr="004A78A2" w:rsidRDefault="00BE5246" w:rsidP="004A78A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Zakładana wysokość środków publicznych przeznaczon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na realizację zadania </w:t>
      </w:r>
      <w:r w:rsidR="00D04A2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 20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wynosi </w:t>
      </w:r>
      <w:r w:rsidR="00E4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127</w:t>
      </w:r>
      <w:r w:rsidR="001E1B55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.000,00</w:t>
      </w:r>
      <w:r w:rsidR="00FF3B16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04417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zł. (słownie:</w:t>
      </w:r>
      <w:r w:rsidR="001E1B55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4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 dwadzieścia siedem tysięcy złotych</w:t>
      </w:r>
      <w:r w:rsidR="001E1B55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zero groszy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04A21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D9A826A" w14:textId="758468B1" w:rsidR="00BE5246" w:rsidRPr="004A78A2" w:rsidRDefault="00FF3B1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Podana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wysokość dotacji jest wartością szacunkową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dotyczy pokrycia kosztów realizacji zadania w przyjętej do obliczeń liczbie osób i godzin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 Rzeczywista wysokość dotacji będzie wynikała z liczby godzin faktycznie zrealizowanych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na rzecz osób, którym została przyznana pomoc w tej formie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drodze decyzji administracyjnej.</w:t>
      </w:r>
    </w:p>
    <w:p w14:paraId="6B89ED0E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Zasady przyznania dotacji:</w:t>
      </w:r>
    </w:p>
    <w:p w14:paraId="2558160B" w14:textId="77777777" w:rsidR="00BE5246" w:rsidRPr="004A78A2" w:rsidRDefault="00BE5246" w:rsidP="004A78A2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będzie zgodnie z przepisami:</w:t>
      </w:r>
    </w:p>
    <w:p w14:paraId="3F526376" w14:textId="063B4144" w:rsidR="00BE5246" w:rsidRPr="004A78A2" w:rsidRDefault="00BE5246" w:rsidP="004A78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24 kwietnia 2003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działalności pożytku publicznego 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wolontariacie 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1491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6BE79F0" w14:textId="38CC8181" w:rsidR="00BE5246" w:rsidRPr="004A78A2" w:rsidRDefault="00BE5246" w:rsidP="004A78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12 marca 2004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1283 ze zm.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6458BE62" w14:textId="44F0DA54" w:rsidR="00BE5246" w:rsidRPr="004A78A2" w:rsidRDefault="00BE5246" w:rsidP="004A78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27 sierpnia 2009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finansach publicznych (Dz. U. 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1270 ze zm.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8C9968" w14:textId="3B6B83CB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Dotacja zostanie przyznana podmiotowi, wyłonionemu w drodze otwartego konkursu ofert, który złoży ofertę realizacji zadania publicznego zgodną ze wzorem stanowiącym Załącznik Nr 1 do rozporządzenia Ministra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bookmarkStart w:id="2" w:name="_Hlk9501627"/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End w:id="2"/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spełni kryteria zawarte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8 wymogi dotyczące ogłoszenia)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E60286" w14:textId="4FDBB3B9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Warunkiem rozpatrzenia oferty jest zamieszczenie w niej informacji i dołączenie dokumentów, o których mowa w art. 14 ustawy z dnia 24 kwietnia 2003 r. o działalności pożytku publicznego 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1491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1FB9D0E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4. Dotacja będzie przekazywana na konto podmiotu realizującego zadanie w sposób i w wysokości określonej w umowie.</w:t>
      </w:r>
    </w:p>
    <w:p w14:paraId="0CC4FBC7" w14:textId="5DCBD844" w:rsidR="00BF5BE3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Przyznawana dotacja podlegać będzie rozliczeniu na druku Sprawozdania określonym w rozporządzeniu Ministra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2018 r.,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7BFBC506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Warunki realizacji zadania:</w:t>
      </w:r>
    </w:p>
    <w:p w14:paraId="04C27F2E" w14:textId="77777777" w:rsidR="00BE5246" w:rsidRPr="004A78A2" w:rsidRDefault="003B50DA" w:rsidP="004A78A2">
      <w:pPr>
        <w:keepNext/>
        <w:numPr>
          <w:ilvl w:val="1"/>
          <w:numId w:val="0"/>
        </w:numPr>
        <w:tabs>
          <w:tab w:val="num" w:pos="284"/>
        </w:tabs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1. </w:t>
      </w:r>
      <w:r w:rsidR="00BE5246"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Zadanie będzie realizowane we wszystkie dni tygodnia w godzinach od 6</w:t>
      </w:r>
      <w:r w:rsidR="00BE5246" w:rsidRPr="00BB775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pl-PL"/>
        </w:rPr>
        <w:t>00</w:t>
      </w:r>
      <w:r w:rsidR="00BE5246"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do 22</w:t>
      </w:r>
      <w:r w:rsidR="00BE5246" w:rsidRPr="00BB775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pl-PL"/>
        </w:rPr>
        <w:t>00</w:t>
      </w:r>
      <w:r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na terenie </w:t>
      </w:r>
      <w:r w:rsidR="00BE5246"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Gminy Hrubieszów w miejscu pobytu osoby.</w:t>
      </w:r>
    </w:p>
    <w:p w14:paraId="3495AEE6" w14:textId="5C79FD62" w:rsidR="00BE5246" w:rsidRPr="004A78A2" w:rsidRDefault="00BE5246" w:rsidP="004A78A2">
      <w:p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2. Planowana liczba osób do objęcia specjalistycznymi usługami opiekuńczymi oraz wysokość dotacji może ulec zmianom w zależności od faktycznych p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otrzeb występujących 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D638751" w14:textId="77777777" w:rsidR="00BF5BE3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3. Szczegółowe warunki realizacji zadania określi umowa sporządzona w oparciu o rozporządzenie Ministra </w:t>
      </w:r>
      <w:r w:rsidR="003B50DA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Pracy i Polityki Społecznej z dnia 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201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(Dz. U. z 2018 r., poz. 2057)</w:t>
      </w:r>
    </w:p>
    <w:p w14:paraId="1E4B1F7F" w14:textId="77777777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4. Oferenci nie mogą zlecać ani całości, ani części powierzonego zadania podmiotom trzecim.</w:t>
      </w:r>
    </w:p>
    <w:p w14:paraId="4304025C" w14:textId="70349785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5. Zadanie będzie realizowane u osób, którym na podstawie decyzji administracyjnej GOPS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Hrubieszowie przyznał pomoc w formie specjalistycznych usług opiekuńczych dla osób </w:t>
      </w:r>
      <w:r w:rsidR="00C8148B" w:rsidRPr="004A78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>z zaburzeniami psychicznymi.</w:t>
      </w:r>
    </w:p>
    <w:p w14:paraId="0BDB583F" w14:textId="2CA5BBF5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6. Osoby świadczące specjalistyczne usługi opiekuńcze dla osób z zaburzeniami psychicznymi </w:t>
      </w:r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>powinny posiadać stan zdrowia pozwalający na świadczenie danego typu usług</w:t>
      </w:r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oraz spełniać wymagania o których mowa w </w:t>
      </w:r>
      <w:hyperlink r:id="rId6" w:history="1">
        <w:r w:rsidR="0089749C" w:rsidRPr="004A78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§  3 </w:t>
        </w:r>
      </w:hyperlink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Rozporządzeniu Ministra Polityki Społecznej z dnia </w:t>
      </w:r>
      <w:r w:rsidR="00C8148B" w:rsidRPr="004A78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>22 września 2005 w sprawie specjalistycznych usług opiekuńczych.</w:t>
      </w:r>
    </w:p>
    <w:p w14:paraId="78D50DAC" w14:textId="77777777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7. Wyklucza się możliwość realizacji usług przez osoby:</w:t>
      </w:r>
    </w:p>
    <w:p w14:paraId="1CA11F22" w14:textId="77777777" w:rsidR="0089749C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1) całkowicie niezdolne do pracy i samodzielnej egzystencji, zaliczone do I grupy inwalidzkiej lub posiadające orzeczenie o znacznym stopniu niepełnosprawności</w:t>
      </w:r>
    </w:p>
    <w:p w14:paraId="1792687A" w14:textId="66350F84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2) całkowicie niezdolne do pracy, zaliczone do II grupy inwalidzkiej lub posiadające orzeczenie o umiarkowanym stopniu niepełnosprawności, chyba, że posiadają zaświadczenie lekarza medycyny pracy o zdolności do wykonywania usług,</w:t>
      </w:r>
    </w:p>
    <w:p w14:paraId="66BEC96A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 powyżej 65 roku życia,</w:t>
      </w:r>
    </w:p>
    <w:p w14:paraId="4041D115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 posiadające aktualnego zaświadczenia o niekaralności.</w:t>
      </w:r>
    </w:p>
    <w:p w14:paraId="37FEE9D9" w14:textId="23653C12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8. Specjalistyczne usługi opiekuńcze dla osób zaburzeniami psychicznymi mogą być wykonywane wyłącznie przez osoby posiadające kwalifikacje zgodne z rozporządzeniem Ministra Polityki Społecznej z dnia 22 września 2005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specjalistycznych usług opiekuńczych (Dz. U.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816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95DEDCB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Termin składania ofert z uwzględnieni</w:t>
      </w:r>
      <w:r w:rsidR="003B50DA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em miejsca, warunków i wymogów </w:t>
      </w: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dotyczących składania i otwarcia ofert.</w:t>
      </w:r>
    </w:p>
    <w:p w14:paraId="337854EC" w14:textId="39EFF301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Termin 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ofert </w:t>
      </w:r>
      <w:r w:rsidR="00693B2E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upływa dnia </w:t>
      </w:r>
      <w:r w:rsidR="00232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1927E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godz. 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9B5EC8" w:rsidRPr="00BB775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  <w:r w:rsidRPr="00BB775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5EA2D9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2. Oferty złożone po terminie zostaną odrzucone.</w:t>
      </w:r>
    </w:p>
    <w:p w14:paraId="0B9A32C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3. Każdy podmiot na realizację zadania może złożyć jedną ofertę.</w:t>
      </w:r>
    </w:p>
    <w:p w14:paraId="3599DA60" w14:textId="6D287C8B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osobiście w zamkniętej kopercie, opatrzonej stemplem podmiotu i napisem na kopercie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„Konkurs ofert – Specjalistyczne usługi opiekuńcze dla osób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z ter</w:t>
      </w:r>
      <w:r w:rsidR="003C316A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enu Gminy Hrubieszów na </w:t>
      </w:r>
      <w:r w:rsidR="00693B2E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B6153D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927E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3C316A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 w pokoju</w:t>
      </w:r>
      <w:r w:rsidR="003E65C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B5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6 Gminnego Ośrodka Pomocy Społecznej w Hrubieszowie przy ul. B. Prusa 8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(od poniedziałku do piątku) w godzinach pracy (tj. 7</w:t>
      </w:r>
      <w:r w:rsidR="00EA48B8" w:rsidRPr="00BB7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="00EA48B8" w:rsidRPr="00BB7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E1B5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pomocą poczty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5B5A8E" w14:textId="12DBD788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Wszelkie informacje dotyczące konkursu można uzyskać pod numerem telefonu 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(84) 696 </w:t>
      </w:r>
      <w:r w:rsidR="001F404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58-57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ADF6F1" w14:textId="1E13B011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Oferta winna zawierać dokumenty i oświadczenia przewidziane w procedurze konkursowej, jak również podpisy osoby/osób upoważnionych do składania oświadczeń woli w imieniu podmiotu </w:t>
      </w:r>
      <w:r w:rsidR="0010702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 odpowiednim rejestrem, pod rygorem nieważności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E750F9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Oferta powinna zostać sporządzona wg wzoru określonego w załączniku do rozporządzenia Ministra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ramowego wzoru umowy dotyczących realizacji zadania publicznego oraz wzoru sprawozdania z wykonania tego zadania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r., poz. 2057).</w:t>
      </w:r>
    </w:p>
    <w:p w14:paraId="361A16A2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8.  Do oferty należy dołączyć:</w:t>
      </w:r>
    </w:p>
    <w:p w14:paraId="21E304D8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ostatnie roczne sprawozdanie merytoryczne z działalności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 lub w przypadku krótszej działalności za okres tej działalności: dla podmiotów działających na podstawie przepisów o stosunku Państwa do Kościoła Katolickiego oraz do innych kościołów i związków wyznaniowych obowiązkow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dokumentem jest oświadczenie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 wydatkowaniu środków publicznych w roku objętym obowiązkiem sprawozdawczości finansowej,</w:t>
      </w:r>
    </w:p>
    <w:p w14:paraId="1D3D8A98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ostatnie roczne sprawozdanie finansowe z działalności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 lub w przypadku krótszej działalności za okres tej działalności; dla podmiotów działających na podstawie przepisów o stosunku Państwa do Kościoła Katolickiego oraz do innych kościołów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związków wyznaniowych obowiązkowym dokumentem jest oświadczenie o wydatkowaniu środków publicznych w roku objętym obowiązkiem sprawozdawczości finansowej,</w:t>
      </w:r>
    </w:p>
    <w:p w14:paraId="5CFA9E91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statut podmiotu uprawnionego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A2071B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aktualny odpis potwierdzający wpis do właściwej ewidencji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rejestru dotyczącego statusu prawnego podmiotu i prowadzonej przez niego działalności,</w:t>
      </w:r>
    </w:p>
    <w:p w14:paraId="03F755E7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pełnomocnictwa do składania oświadczeń woli i zwierania umów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nie wynikają one z innych dokumentów załączonych przez podmiot,</w:t>
      </w:r>
    </w:p>
    <w:p w14:paraId="42A73025" w14:textId="75231CF3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nie prowadzeniu działalności gospodarczej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art. 9 ust. 1, 2 ustawy z dnia 24 kwietnia 2003r. o działalności pożytku publiczneg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 wolontariacie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</w:t>
      </w:r>
      <w:r w:rsidR="00F64B2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1491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– przeciętne miesięczne wynagrodzenie osoby fizycznej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zatrudnienia przy wykonywaniu statutowej działalności odpłatnej pożytku publicznego, za okres ostatnich 3 miesięcy, nie przekracza 3 – krotności przeciętnego miesięcznego wynagrodzenia w sektorze przedsiębiorstw ogłoszonego przez Prezesa Głównego Urzędu Statystycznego za rok poprzedni, którego wzór stanowi załącznik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warunków konkursu,</w:t>
      </w:r>
    </w:p>
    <w:p w14:paraId="22EEE23F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zobowiązaniu się do nie powierzania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 podmiotom trzecim - zgodnie z załącznikiem Nr 2 do warunków konkursu,</w:t>
      </w:r>
    </w:p>
    <w:p w14:paraId="416A4674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zasobach kadrowych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do realizacji zadania - zgodnie z załącznikiem Nr 3 do warunków konkursu,</w:t>
      </w:r>
    </w:p>
    <w:p w14:paraId="251DB97E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zasobach rzeczowych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do realizacji zadania - zgodnie z załącznikiem Nr 4 do warunków konkursu,</w:t>
      </w:r>
    </w:p>
    <w:p w14:paraId="0061D917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zobowiązanie do realizacji zadania za pomocą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gwarantujących jego prawidłowe wykonanie - zgodnie z załącznikiem Nr 5 do warunków konkursu,</w:t>
      </w:r>
    </w:p>
    <w:p w14:paraId="44D1F151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doświadczeniu w realizacji tego samego rodzaju zadania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świadczonego na podstawie odrębnie zawartych umów - zgodnie z załącznikiem Nr 6 do warunków konkursu,</w:t>
      </w:r>
    </w:p>
    <w:p w14:paraId="45237F7A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oświadczenie o braku zaległości wobec ZUS i wobec Urzędu Skarbowego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zgodnie z załącznikiem Nr 7 do warunków konkursu,</w:t>
      </w:r>
    </w:p>
    <w:p w14:paraId="7DDE4561" w14:textId="3B6ED669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wysokości przychodów w okresie ostatnich 5 lat działalności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zgodnie z załącznikiem Nr 8 do warunków konkursu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0577A0" w14:textId="26244BD1" w:rsidR="0089749C" w:rsidRPr="004A78A2" w:rsidRDefault="0089749C" w:rsidP="004A78A2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oświadczone za zgodność z oryginałem wymagane referencje/kwalifikacje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8A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upoważniające do </w:t>
      </w:r>
      <w:r w:rsidR="003058A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specjalistycznych usług opiekuńczych zgodnie </w:t>
      </w:r>
      <w:r w:rsidR="003058A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hyperlink r:id="rId7" w:history="1">
        <w:r w:rsidRPr="004A78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§  3 </w:t>
        </w:r>
      </w:hyperlink>
      <w:r w:rsidRPr="004A78A2">
        <w:rPr>
          <w:rFonts w:ascii="Times New Roman" w:hAnsi="Times New Roman" w:cs="Times New Roman"/>
          <w:sz w:val="24"/>
          <w:szCs w:val="24"/>
          <w:lang w:eastAsia="pl-PL"/>
        </w:rPr>
        <w:t>Rozporządzeniu Ministra Polityki Społecznej z dnia 22 września 2005 w sprawie specjalistycznych usług opiekuńczych.</w:t>
      </w:r>
    </w:p>
    <w:p w14:paraId="5318A72D" w14:textId="0F8D8E59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9. W przypadku załączenia do oferty kserokopii jakiegokolwiek dokumentu, każda jej strona powinna być poświadczona za zgodność z oryginałem przez organ wydający dokument lub przez co najmniej jedną z osób upoważnionych do reprezentowania podmiotu zgodnie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 ewidencją lub rejestrem.</w:t>
      </w:r>
    </w:p>
    <w:p w14:paraId="73D25CCF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10. Wszelkie koszty związane z przygotowaniem i złożeniem oferty spoczywają na oferencie.</w:t>
      </w:r>
    </w:p>
    <w:p w14:paraId="683F6DE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11. Oferta stanowi integralną część umowy.</w:t>
      </w:r>
    </w:p>
    <w:p w14:paraId="6467342B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12. Nie przewiduje się składania ofert wspólnych.</w:t>
      </w:r>
    </w:p>
    <w:p w14:paraId="664930E2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13. Przewiduje się możliwość uzupełniania ofert i wezwań do usuwania braków formalnych na prośbę Komisji.</w:t>
      </w:r>
    </w:p>
    <w:p w14:paraId="755A3206" w14:textId="77777777" w:rsidR="002324E7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14. Otwarcie ofert nastąpi w siedzibie Urzędu Gminy Hrubi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eszów, ul. B. Prusa 8 w dniu </w:t>
      </w:r>
      <w:bookmarkStart w:id="3" w:name="_Hlk35512137"/>
    </w:p>
    <w:p w14:paraId="20E53116" w14:textId="33785408" w:rsidR="00BE5246" w:rsidRPr="004A78A2" w:rsidRDefault="002324E7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B5EC8" w:rsidRPr="00232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grudnia </w:t>
      </w:r>
      <w:r w:rsidR="0001376F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927E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2E386D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bookmarkEnd w:id="3"/>
      <w:r w:rsidR="00BE5246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398CA73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Termin, tryb i kryteria wyboru ofert:</w:t>
      </w:r>
    </w:p>
    <w:p w14:paraId="679B4CC1" w14:textId="72482938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Oferty konkursowe będą rozpatrywane i oceniane przez Komisję Konkursową powołaną przez</w:t>
      </w:r>
      <w:r w:rsidR="009E77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</w:t>
      </w:r>
      <w:r w:rsidR="009E77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DC840B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2. Komisja dokonuje oceny ofert pod względem formalnym i merytorycznym.</w:t>
      </w:r>
    </w:p>
    <w:p w14:paraId="65C28478" w14:textId="0A90F97C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3.  Ocena formalna dokonywana jest w postępowaniu jawnym bezpośre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dnio po </w:t>
      </w:r>
      <w:r w:rsidR="0001376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ofert 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dniu</w:t>
      </w:r>
      <w:r w:rsidR="00232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31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1927E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60CDB3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4. Z przyczyn formalnych zostaną odrzucone oferty:</w:t>
      </w:r>
    </w:p>
    <w:p w14:paraId="06C051A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które nie zostały złożone na wymaganym formularzu wzoru oferty,</w:t>
      </w:r>
    </w:p>
    <w:p w14:paraId="1B083BDF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które nie zostały złożone w terminie,</w:t>
      </w:r>
    </w:p>
    <w:p w14:paraId="25ED9E33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których koszt realizacji zadania jest niezgodny z wysokością dotacji,</w:t>
      </w:r>
    </w:p>
    <w:p w14:paraId="27DAC93E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4) które nie posiadają wymaganych dokumentów, podpisów, pieczątek, dat,</w:t>
      </w:r>
    </w:p>
    <w:p w14:paraId="0F672AA4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5) które zostały złożone w ilości niezgodnej ze szczegółowymi warunkami konkursu,</w:t>
      </w:r>
    </w:p>
    <w:p w14:paraId="03DB8443" w14:textId="483F0B08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Rozpatrzeni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merytoryczne nastąpi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dniu </w:t>
      </w:r>
      <w:r w:rsidR="00232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</w:t>
      </w:r>
      <w:r w:rsidR="001927E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rozpatrzeniu formalnym ofert.</w:t>
      </w:r>
    </w:p>
    <w:p w14:paraId="176DB80A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6. Zasadnicze Kryteria Stosowane przy wyborze oferty:</w:t>
      </w:r>
    </w:p>
    <w:p w14:paraId="673A05DD" w14:textId="77777777" w:rsidR="00BE5246" w:rsidRPr="004A78A2" w:rsidRDefault="00BE5246" w:rsidP="004A78A2">
      <w:pPr>
        <w:tabs>
          <w:tab w:val="num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najniższa cena 1 godziny specjalistycznych usług opiekuńczych dla osób z zaburzeniami psychicznymi.</w:t>
      </w:r>
    </w:p>
    <w:p w14:paraId="37FFCBE6" w14:textId="15293476" w:rsidR="002C4995" w:rsidRPr="004A78A2" w:rsidRDefault="002C4995" w:rsidP="004A78A2">
      <w:pPr>
        <w:tabs>
          <w:tab w:val="num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kryteria formalne i merytoryczne wynikające z ustawy z dnia 24 kwietnia 2003r.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 i wolontariacie (Dz. U. z 20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1491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B3DFD82" w14:textId="16E82D7D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sporządza protokół końcowy z posiedzenia, który przedstawia 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</w:t>
      </w:r>
      <w:bookmarkStart w:id="4" w:name="_Hlk152157723"/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Hrubieszowie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4"/>
    </w:p>
    <w:p w14:paraId="443364F4" w14:textId="4D773412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zatwierdza </w:t>
      </w:r>
      <w:r w:rsidR="0047173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1F404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Ośrodka Pomocy Społecznej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404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Hrubieszowie.</w:t>
      </w:r>
    </w:p>
    <w:p w14:paraId="02B4C0E2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9. Od rozstrzygnięcia konkursu nie przysługuje odwołanie.</w:t>
      </w:r>
    </w:p>
    <w:p w14:paraId="6B584237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Wyniki konkursu ogłasza się niezwłocznie po wyborze oferty:</w:t>
      </w:r>
    </w:p>
    <w:p w14:paraId="33F126F4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w Biuletynie Informacji Publicznej Urzędu Gminy Hrubieszów,</w:t>
      </w:r>
    </w:p>
    <w:p w14:paraId="4570297E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na tablicy ogłoszeń w siedzibie Urzędu Gminy Hrubieszów przy ul. B. Prusa 8,</w:t>
      </w:r>
    </w:p>
    <w:p w14:paraId="7AF4B238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na stronie internetowej Urzędu Gminy w Hrubieszowie.</w:t>
      </w:r>
    </w:p>
    <w:p w14:paraId="1865FA5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11. Konkurs unieważnia się, jeżeli:</w:t>
      </w:r>
    </w:p>
    <w:p w14:paraId="1B40C587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nie złożono żadnej oferty,</w:t>
      </w:r>
    </w:p>
    <w:p w14:paraId="1EE6863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żadna ze złożonych ofert nie spełnia wymogów zawartych w warunkach konkursu.</w:t>
      </w:r>
    </w:p>
    <w:p w14:paraId="0CB6B77B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12. Informację o unieważnieniu konkursu ogłasza się jak przy wyborze oferty.</w:t>
      </w:r>
    </w:p>
    <w:p w14:paraId="58A9AD91" w14:textId="51CBD151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13. W zakresie nie objętym niniejszym ogłoszeniem mają zastosowanie przepisy ustawy o działalności pożytku publicznego i o wolontariacie</w:t>
      </w:r>
      <w:r w:rsid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41657B" w14:textId="5182CFD1" w:rsidR="00DC5CEE" w:rsidRPr="004A78A2" w:rsidRDefault="00BE5246" w:rsidP="004A78A2">
      <w:pPr>
        <w:keepNext/>
        <w:tabs>
          <w:tab w:val="num" w:pos="360"/>
        </w:tabs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Zadania publiczne tego samego rodzaju zrealizowane w roku ogłoszenia konkursu </w:t>
      </w: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 w:rsidR="008E1417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i w roku poprzednim.</w:t>
      </w:r>
    </w:p>
    <w:p w14:paraId="086B683F" w14:textId="4082CD9B" w:rsidR="008E1417" w:rsidRPr="004A78A2" w:rsidRDefault="009B5EC8" w:rsidP="004A78A2">
      <w:pPr>
        <w:pStyle w:val="Akapitzlist"/>
        <w:numPr>
          <w:ilvl w:val="0"/>
          <w:numId w:val="12"/>
        </w:num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wykonujący zadania w 2022 r. – Stowarzyszenie „Przystań” Mieniany, liczba osób z zaburzeniami psychicznymi objętych specjalistycznymi usługami opiekuńczymi w 2022 r.  to 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b, koszt zadania : 81.170,50 zł</w:t>
      </w:r>
      <w:r w:rsidR="000C363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ze sprawozdania -77.475,73 zł.</w:t>
      </w:r>
    </w:p>
    <w:p w14:paraId="21CE72B6" w14:textId="00417EEE" w:rsidR="009B5EC8" w:rsidRPr="004A78A2" w:rsidRDefault="009B5EC8" w:rsidP="004A78A2">
      <w:pPr>
        <w:pStyle w:val="Akapitzlist"/>
        <w:numPr>
          <w:ilvl w:val="0"/>
          <w:numId w:val="12"/>
        </w:num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179377646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wykonujący zadania w 2023 r. – Stowarzyszenie „Przystań” Mieniany, liczba osób z zaburzeniami psychicznymi objętych specjalistycznymi usługami opiekuńczymi to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koszt zadania: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48 078,36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D5C3F8" w14:textId="20BA9971" w:rsidR="000553E6" w:rsidRPr="004A78A2" w:rsidRDefault="008E1417" w:rsidP="004A78A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wykonujący zadania w I półroczu 2024 r. – Stowarzyszenie „Przystań” Mieniany, liczba osób z zaburzeniami psychicznymi objętych specjalistycznymi usługami opiekuńczymi to 6 osób, koszt zadania w I półroczu:  82.388,00 zł.</w:t>
      </w:r>
      <w:bookmarkEnd w:id="5"/>
    </w:p>
    <w:p w14:paraId="01CC0845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Konkurs ofert podlega ogłoszeniu:</w:t>
      </w:r>
    </w:p>
    <w:p w14:paraId="0B65E642" w14:textId="77777777" w:rsidR="00BE5246" w:rsidRPr="004A78A2" w:rsidRDefault="007B2754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Urzędu Gminy Hrubieszów,</w:t>
      </w:r>
    </w:p>
    <w:p w14:paraId="5F3F256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na tablicy ogłoszeń w siedzibie Urzędu Gminy Hrubieszów przy ul. B. Prusa 8,</w:t>
      </w:r>
    </w:p>
    <w:p w14:paraId="1489DBF0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na stronie internetowej Urzędu Gminy w Hrubieszowie.</w:t>
      </w:r>
    </w:p>
    <w:p w14:paraId="07C74B5A" w14:textId="77777777" w:rsidR="00902CF7" w:rsidRPr="004A78A2" w:rsidRDefault="00902CF7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222DF2" w14:textId="77777777" w:rsidR="00471735" w:rsidRPr="004A78A2" w:rsidRDefault="00471735" w:rsidP="004A78A2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038FE" w14:textId="77777777" w:rsidR="00F223E0" w:rsidRPr="004A78A2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 upoważnienia Wójta Gminy</w:t>
      </w:r>
    </w:p>
    <w:p w14:paraId="4467707E" w14:textId="77777777" w:rsidR="00F223E0" w:rsidRPr="004A78A2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Kierownik Gminnego</w:t>
      </w:r>
    </w:p>
    <w:p w14:paraId="4FA1A8B4" w14:textId="319D49BC" w:rsidR="00F223E0" w:rsidRPr="004A78A2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Ośrodka Pomocy Społecznej</w:t>
      </w:r>
    </w:p>
    <w:p w14:paraId="78F6DD4E" w14:textId="76DE9D87" w:rsidR="00BE5246" w:rsidRPr="004A78A2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 xml:space="preserve">   </w:t>
      </w:r>
      <w:r w:rsidR="002324E7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Pr="004A78A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 xml:space="preserve">  /-/ Justyna Kozłowska</w:t>
      </w:r>
    </w:p>
    <w:p w14:paraId="3194EE4D" w14:textId="77777777" w:rsidR="00BE5246" w:rsidRPr="004A78A2" w:rsidRDefault="00BE5246" w:rsidP="004A78A2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1 do warunków konkursu</w:t>
      </w:r>
    </w:p>
    <w:p w14:paraId="3986C847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E3080" w14:textId="42169942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</w:p>
    <w:p w14:paraId="555756C5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12A8AD39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A0C2A" w14:textId="77777777" w:rsidR="00BE5246" w:rsidRPr="004A78A2" w:rsidRDefault="00BE5246" w:rsidP="004A78A2">
      <w:pPr>
        <w:keepNext/>
        <w:spacing w:before="280" w:after="62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5881AAC1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0A5EE" w14:textId="024CCCB1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reprezentowany przeze mnie podmiot nie prowadzi działalności gospodarczej w rozumieniu art. 9 ust. 1 i 2 ustawy z dnia 24 kwietnia 2003 roku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działalności pożytku publicznego 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(Dz. U. z 20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F404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</w:t>
      </w:r>
      <w:r w:rsidR="000C363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1491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), tj. – przeciętne miesięczne wynagrodzenie osoby fizycznej z tytułu zatrudnienia przy wykonywaniu statutowej działalności odpłatnej pożytku publicznego, za okres ostatnich 3 miesięcy, nie przekracza 3 – krotności przeciętnego miesięcznego wynagrodzenia w sektorze przedsiębiorstw ogłoszonego przez Prezesa Głównego Urzędu Statystycznego za rok poprzedni.</w:t>
      </w:r>
    </w:p>
    <w:p w14:paraId="6D3FDFEF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EC8B6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6D5BF" w14:textId="3911F83D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Hrubieszów, dnia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                                    ………………..………………………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A2BBE2" w14:textId="03DB445D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osoby upoważnionej)</w:t>
      </w:r>
    </w:p>
    <w:p w14:paraId="700E891E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F30B1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BEC9C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115AE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DB764" w14:textId="77777777" w:rsidR="00BE5246" w:rsidRPr="004A78A2" w:rsidRDefault="00BE5246" w:rsidP="004A78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16073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E15E9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B687B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4128D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852DC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F9F23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8B3B2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26D0F" w14:textId="77777777" w:rsidR="00BE5246" w:rsidRPr="004A78A2" w:rsidRDefault="00BE5246" w:rsidP="004A78A2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 do warunków konkursu</w:t>
      </w:r>
    </w:p>
    <w:p w14:paraId="1ADE7535" w14:textId="77777777" w:rsidR="00F0494B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3C980" w14:textId="76927063" w:rsidR="00BE5246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28361F53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3F5C7550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D66D0" w14:textId="77777777" w:rsidR="00BE5246" w:rsidRPr="004A78A2" w:rsidRDefault="00BE5246" w:rsidP="004A78A2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722E10DA" w14:textId="77777777" w:rsidR="00BE5246" w:rsidRPr="004A78A2" w:rsidRDefault="00BE5246" w:rsidP="004A78A2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96C7C" w14:textId="6D112BC1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przystępując do otwartego konkursu ofert na świadczenie specjalistycznych usług opiekuńczych dla osób z zaburzeniami psychicznymi dla mieszkańców Gminy Hrubieszów wymagających opieki i pielęgnacji w miejscu ich zamieszkania w okresie od </w:t>
      </w:r>
      <w:r w:rsidR="002C499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902CF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6" w:name="_Hlk35512541"/>
      <w:r w:rsidR="00902CF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stycznia </w:t>
      </w:r>
      <w:r w:rsidR="00902CF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 grudnia 202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zobowiązuję </w:t>
      </w:r>
      <w:bookmarkEnd w:id="6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nie powierzania wykonania zadania podmiotom trzecim.</w:t>
      </w:r>
    </w:p>
    <w:p w14:paraId="5B896EFD" w14:textId="77777777" w:rsidR="00F0494B" w:rsidRPr="004A78A2" w:rsidRDefault="00F0494B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6DC1D" w14:textId="68161B83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Hrubieszów, dnia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………………………….……</w:t>
      </w:r>
    </w:p>
    <w:p w14:paraId="0FF71696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osoby upoważnionej)</w:t>
      </w:r>
    </w:p>
    <w:p w14:paraId="152A2800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D41A0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B3E63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53CB2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6659C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4EF8F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70B46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883D3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61830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A9772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0B81F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F45095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43D5F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325CC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20B75" w14:textId="77777777" w:rsidR="00BE5246" w:rsidRPr="004A78A2" w:rsidRDefault="00BE5246" w:rsidP="004A78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2E44A5" w14:textId="77777777" w:rsidR="00BE5246" w:rsidRPr="004A78A2" w:rsidRDefault="00BE5246" w:rsidP="004A78A2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3 do warunków konkursu</w:t>
      </w:r>
    </w:p>
    <w:p w14:paraId="770C502B" w14:textId="319DAF9D" w:rsidR="00BE5246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14:paraId="2E6C86D8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3CBFB8F5" w14:textId="77777777" w:rsidR="00BE5246" w:rsidRPr="004A78A2" w:rsidRDefault="00BE5246" w:rsidP="004A78A2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276E17" w14:textId="7777777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57964AD0" w14:textId="6CDD958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zasobach kadrowych niezbędnych do realizacji zadania</w:t>
      </w:r>
    </w:p>
    <w:p w14:paraId="3BC0F603" w14:textId="6C5D099D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otwartego konkursu ofert na świadczenie specjalistycznych usług opiekuńczych dla osób z zaburzeniami psychicznymi dla mieszkańców Gminy Hrubieszów wymagających opieki i pielęgnacji w miejscu ich za</w:t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mieszkania w okresie od dnia</w:t>
      </w:r>
      <w:bookmarkStart w:id="7" w:name="_Hlk9235219"/>
      <w:r w:rsidR="00902CF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stycznia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 grudnia 202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zobowiązuję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eklaruję, że zadanie w </w:t>
      </w:r>
      <w:r w:rsidR="00902CF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realizowane w oparciu o następujące zasoby kadrowe:</w:t>
      </w:r>
    </w:p>
    <w:p w14:paraId="539CF06C" w14:textId="301B4F0A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liczba osób realizujących zadanie _____________, w tym liczba osób  bezpośrednio świadczących usługi: _____________</w:t>
      </w:r>
    </w:p>
    <w:tbl>
      <w:tblPr>
        <w:tblW w:w="9448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1960"/>
      </w:tblGrid>
      <w:tr w:rsidR="00BE5246" w:rsidRPr="004A78A2" w14:paraId="279CA9DD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05027" w14:textId="77777777" w:rsidR="00BE5246" w:rsidRPr="004A78A2" w:rsidRDefault="00BE5246" w:rsidP="004A78A2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FB7BE" w14:textId="77777777" w:rsidR="00BE5246" w:rsidRPr="004A78A2" w:rsidRDefault="00BE5246" w:rsidP="004A78A2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kwalifikacji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8CA1D" w14:textId="77777777" w:rsidR="00BE5246" w:rsidRPr="004A78A2" w:rsidRDefault="00BE5246" w:rsidP="004A78A2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osób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AF6C" w14:textId="77777777" w:rsidR="00BE5246" w:rsidRPr="004A78A2" w:rsidRDefault="00BE5246" w:rsidP="004A78A2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% w całości kadry</w:t>
            </w:r>
          </w:p>
        </w:tc>
      </w:tr>
      <w:tr w:rsidR="00BE5246" w:rsidRPr="004A78A2" w14:paraId="7D607D60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3EC7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3AAD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psycholog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DC547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2B1C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22CAEABA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6D285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21E3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pedagog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FF1F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1344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57BFDE33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9EEF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2DF6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terapeuta zajęciowy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08DC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DF99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0BB5142F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40C3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6ACF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socjalny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4551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E27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03954BAF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405C6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E4756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36FE1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E912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412352B4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1AAB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CDE66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pielęgniarka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C573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90D0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25DCB92D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8A6C0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C1AE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asystent osoby niepełnosprawnej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01750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4682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1BD0882C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C5EC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DA8A8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opiekunka środowiskowa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BF82A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59DE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02FDA547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B077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8CB7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w zakresie rehabilitacji medycznej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D06E5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64CB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5246" w:rsidRPr="004A78A2" w14:paraId="35A30EB6" w14:textId="77777777" w:rsidTr="004A78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A4CFD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6898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fizjoterapeuta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1622B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C205" w14:textId="77777777" w:rsidR="00BE5246" w:rsidRPr="004A78A2" w:rsidRDefault="00BE5246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78A2" w:rsidRPr="004A78A2" w14:paraId="219747B7" w14:textId="77777777" w:rsidTr="004A78A2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782E3D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B6FF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inny zawód: (jaki?)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33081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C80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A78A2" w:rsidRPr="004A78A2" w14:paraId="50B4C035" w14:textId="77777777" w:rsidTr="004A78A2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A6E975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0D42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A26D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667" w14:textId="77777777" w:rsidR="004A78A2" w:rsidRPr="004A78A2" w:rsidRDefault="004A78A2" w:rsidP="004A78A2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3E9595" w14:textId="7777777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D574A" w14:textId="3D5DC06A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Hrubieszów, dnia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                         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51E50A15" w14:textId="1F420184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(podpis osoby upoważnionej)</w:t>
      </w:r>
    </w:p>
    <w:p w14:paraId="5AC0BBD7" w14:textId="77777777" w:rsidR="00BE5246" w:rsidRPr="004A78A2" w:rsidRDefault="00BE5246" w:rsidP="004A78A2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4 do warunków konkursu</w:t>
      </w:r>
    </w:p>
    <w:p w14:paraId="2EF31CBF" w14:textId="631B83D7" w:rsidR="00BE5246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14:paraId="3FA2859B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00B78B8F" w14:textId="77777777" w:rsidR="00BE5246" w:rsidRPr="004A78A2" w:rsidRDefault="00BE5246" w:rsidP="004A78A2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71902B" w14:textId="7777777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4BB48356" w14:textId="7777777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zasobach rzeczowych niezbędnych do realizacji zadania</w:t>
      </w:r>
    </w:p>
    <w:p w14:paraId="671F44AE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AC5D7" w14:textId="293A7839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otwartego konkursu ofert na świadczenie specjalistycznych usług opiekuńczych dla osób z zaburzeniami psychicznymi dla mieszkańców Gminy Hr</w:t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ubieszów </w:t>
      </w:r>
      <w:r w:rsidR="003E65C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stycznia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 grudnia 202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wykonując zadanie dysponować będę następującymi zasobami:</w:t>
      </w:r>
    </w:p>
    <w:p w14:paraId="0DA4A1E6" w14:textId="7777777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Lokal ___________ (pow. </w:t>
      </w:r>
      <w:proofErr w:type="spellStart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użyt</w:t>
      </w:r>
      <w:proofErr w:type="spellEnd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 w m2), ______________________  (tytuł prawny),</w:t>
      </w:r>
    </w:p>
    <w:p w14:paraId="7FE3B165" w14:textId="7777777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______________________________________________________________</w:t>
      </w:r>
    </w:p>
    <w:p w14:paraId="5D195C69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Wyposażenie biura, w tym:</w:t>
      </w:r>
    </w:p>
    <w:p w14:paraId="30FB1790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a) meble biurowe _______________________________________________ (jakie?)</w:t>
      </w:r>
    </w:p>
    <w:p w14:paraId="119B483F" w14:textId="3BFCF252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proofErr w:type="spellStart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telefony:komórkowe</w:t>
      </w:r>
      <w:proofErr w:type="spellEnd"/>
      <w:r w:rsidR="00B036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___________________(ile?)stacjonarne</w:t>
      </w:r>
      <w:r w:rsidR="00B0367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___________________(ile?)</w:t>
      </w:r>
    </w:p>
    <w:p w14:paraId="5385205B" w14:textId="20FADE82" w:rsidR="00BE5246" w:rsidRPr="00B03673" w:rsidRDefault="00BE5246" w:rsidP="00B03673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c) sprzęt komputerowy ______________(ile?) _________________________(jaki?),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oprogramowanie ________________(ile?) _________________________(jakie?)</w:t>
      </w:r>
      <w:r w:rsidRPr="00B0367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księgowo – kadrowy _________ (ile?) ______________________ (jaki?)</w:t>
      </w:r>
    </w:p>
    <w:p w14:paraId="3537267D" w14:textId="7777777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Sprzęt, urządzenia, materiały związane bezpośrednio z realizacją zadania (usługi opiekuńcze i specjalistyczne usługi opiekuńcze dla osób z zaburzeniami psychicznymi)*:</w:t>
      </w:r>
    </w:p>
    <w:p w14:paraId="1FCC64AD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a) _____________________________________________________   ________szt.</w:t>
      </w:r>
    </w:p>
    <w:p w14:paraId="7F3EFD76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b) _____________________________________________________   ________szt.</w:t>
      </w:r>
    </w:p>
    <w:p w14:paraId="2E8E960C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c) _____________________________________________________   ________szt.</w:t>
      </w:r>
    </w:p>
    <w:p w14:paraId="2F1F1FB4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d) _____________________________________________________   ________szt.</w:t>
      </w:r>
    </w:p>
    <w:p w14:paraId="7B8DCE79" w14:textId="65315084" w:rsidR="00BE5246" w:rsidRPr="004A78A2" w:rsidRDefault="00BE5246" w:rsidP="00B036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posiadać, przez cały okres realizacji zadania, zasoby rzeczowe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niezbędnym do jego prawidłowego wykonania.</w:t>
      </w:r>
    </w:p>
    <w:p w14:paraId="3B67011C" w14:textId="77777777" w:rsidR="00F223E0" w:rsidRPr="004A78A2" w:rsidRDefault="00F223E0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6FC6F" w14:textId="2E5CDBBF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Hrubieszów, dnia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2CE8F81C" w14:textId="2FEAD3BC" w:rsidR="00BE5246" w:rsidRPr="004A78A2" w:rsidRDefault="00BE5246" w:rsidP="00B036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(podpis osoby upoważnionej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0831B06" w14:textId="77777777" w:rsidR="00BE5246" w:rsidRPr="004A78A2" w:rsidRDefault="00BE5246" w:rsidP="004A78A2">
      <w:pPr>
        <w:pageBreakBefore/>
        <w:spacing w:before="280" w:after="119" w:line="360" w:lineRule="auto"/>
        <w:ind w:right="30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5 do warunków konkursu</w:t>
      </w:r>
    </w:p>
    <w:p w14:paraId="40B06848" w14:textId="1FC37D06" w:rsidR="00BE5246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</w:p>
    <w:p w14:paraId="4A9D675A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1392BACB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4C214" w14:textId="7777777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 do realizacji zadania za pomocą osób gwarantujących jego prawidłowe wykonanie</w:t>
      </w:r>
    </w:p>
    <w:p w14:paraId="5A666C47" w14:textId="09CA7F28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otwartego konkursu ofert na świadczenie specjalistycznych usług opiekuńczych dla osób z zaburzeniami psychicznymi dla mieszkańców Gminy </w:t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Hrubieszów </w:t>
      </w:r>
      <w:r w:rsidR="001F404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stycznia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 grudnia 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654D91B" w14:textId="77777777" w:rsidR="00BE5246" w:rsidRPr="004A78A2" w:rsidRDefault="00BE5246" w:rsidP="004A78A2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wszystkie osoby przystępujące do realizacji zadania posiadać będą przeszkolenie z zakresu opieki nad osobami starszymi i chorymi,</w:t>
      </w:r>
    </w:p>
    <w:p w14:paraId="20199735" w14:textId="04F13D97" w:rsidR="00BE5246" w:rsidRPr="004A78A2" w:rsidRDefault="00BE5246" w:rsidP="004A78A2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wszystkie osoby przystępujące do realizacji zadania w zakresie specjalistycznych usług opiekuńczych posiadać będą kwalifikacje zgodne z wymogami określonymi 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Ministra Polityki Społecznej z 22 września 2005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specjalistycznych usług opiekuńczych (Dz. U.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2024 poz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816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0CAA127" w14:textId="77777777" w:rsidR="00BE5246" w:rsidRPr="004A78A2" w:rsidRDefault="00BE5246" w:rsidP="004A78A2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wiek i stan zdrowia osób realizujących zadanie gwarantować będzie jego prawidłowe wykonanie,</w:t>
      </w:r>
    </w:p>
    <w:p w14:paraId="489500ED" w14:textId="77777777" w:rsidR="00BE5246" w:rsidRPr="004A78A2" w:rsidRDefault="00BE5246" w:rsidP="004A78A2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4) przez cały okres realizacji zadania stan kadry utrzymywany będzie w zakresie niezbędnym do jego prawidłowego wykonania.</w:t>
      </w:r>
    </w:p>
    <w:p w14:paraId="175160F0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08CB0" w14:textId="18CC5441" w:rsidR="00F223E0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Hrubieszów,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14:paraId="7A10555F" w14:textId="5EC9AFD5" w:rsidR="00BE5246" w:rsidRPr="004A78A2" w:rsidRDefault="00F223E0" w:rsidP="00B036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upoważnionej)</w:t>
      </w:r>
    </w:p>
    <w:p w14:paraId="5FA81A44" w14:textId="77777777" w:rsidR="00BE5246" w:rsidRPr="004A78A2" w:rsidRDefault="00BE5246" w:rsidP="004A78A2">
      <w:pPr>
        <w:pageBreakBefore/>
        <w:spacing w:before="280" w:after="119" w:line="360" w:lineRule="auto"/>
        <w:ind w:left="43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6 do warunków konkursu</w:t>
      </w:r>
    </w:p>
    <w:p w14:paraId="4F048D2D" w14:textId="30F21511" w:rsidR="00BE5246" w:rsidRPr="004A78A2" w:rsidRDefault="00F0494B" w:rsidP="004A78A2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7CA8D574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7411C8BC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ECF67" w14:textId="7777777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0F778D0B" w14:textId="77777777" w:rsidR="00BE5246" w:rsidRPr="004A78A2" w:rsidRDefault="00BE5246" w:rsidP="004A78A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doświadczeniu w realizacji tego samego rodzaju zadania</w:t>
      </w:r>
    </w:p>
    <w:p w14:paraId="786AA4AD" w14:textId="7777777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C7E34" w14:textId="515418AD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otwartego konkursu ofert na świadczenie specjalistycznych usług opiekuńczych dla osób z zaburzeniami psychicznymi dla mieszkańców Gminy Hrubieszów wymagających opieki i pielęgnacji w miejscu ich zamieszkania w okresie 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bookmarkStart w:id="8" w:name="_Hlk35512625"/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stycznia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 grudnia 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bookmarkEnd w:id="8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posiadam następujące doświadczenie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realizacji tego samego rodzaju zadania, świadczonego na podstawie odrębnie zawartych umów:</w:t>
      </w:r>
    </w:p>
    <w:p w14:paraId="61C26662" w14:textId="7777777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48"/>
        <w:gridCol w:w="5493"/>
        <w:gridCol w:w="3231"/>
      </w:tblGrid>
      <w:tr w:rsidR="00BE5246" w:rsidRPr="004A78A2" w14:paraId="31F23951" w14:textId="77777777" w:rsidTr="00D132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EA11A" w14:textId="77777777" w:rsidR="00BE5246" w:rsidRPr="004A78A2" w:rsidRDefault="00BE5246" w:rsidP="004A78A2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76B0A" w14:textId="77777777" w:rsidR="00BE5246" w:rsidRPr="004A78A2" w:rsidRDefault="00BE5246" w:rsidP="004A78A2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3D92" w14:textId="77777777" w:rsidR="00BE5246" w:rsidRPr="004A78A2" w:rsidRDefault="00BE5246" w:rsidP="004A78A2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realizacji</w:t>
            </w:r>
          </w:p>
          <w:p w14:paraId="6570C2E8" w14:textId="77777777" w:rsidR="00BE5246" w:rsidRPr="004A78A2" w:rsidRDefault="00BE5246" w:rsidP="004A78A2">
            <w:pPr>
              <w:spacing w:before="28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A78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(od ……….… do …….…....)</w:t>
            </w:r>
          </w:p>
        </w:tc>
      </w:tr>
      <w:tr w:rsidR="00BE5246" w:rsidRPr="004A78A2" w14:paraId="42632979" w14:textId="77777777" w:rsidTr="00D132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95A5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9DC7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07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5246" w:rsidRPr="004A78A2" w14:paraId="6ECD2094" w14:textId="77777777" w:rsidTr="00D132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AD567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9D770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C9D0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5246" w:rsidRPr="004A78A2" w14:paraId="58D4FD41" w14:textId="77777777" w:rsidTr="00D132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7BCE2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1253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ED64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5246" w:rsidRPr="004A78A2" w14:paraId="3366E70C" w14:textId="77777777" w:rsidTr="00D132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7DFA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1D815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65A2" w14:textId="77777777" w:rsidR="00BE5246" w:rsidRPr="004A78A2" w:rsidRDefault="00BE5246" w:rsidP="004A78A2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7D9E5D8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37B5D" w14:textId="6E454F17" w:rsidR="00F0494B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Hrubieszów, dnia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</w:p>
    <w:p w14:paraId="3DBD3D8E" w14:textId="1024F163" w:rsidR="00BE5246" w:rsidRPr="004A78A2" w:rsidRDefault="00BE5246" w:rsidP="00B036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(podpis osoby upoważnionej</w:t>
      </w:r>
      <w:r w:rsidR="00B036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FEF3F56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779B7" w14:textId="77777777" w:rsidR="00BE5246" w:rsidRPr="004A78A2" w:rsidRDefault="00BE5246" w:rsidP="00B03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56A13" w14:textId="77777777" w:rsidR="00BE5246" w:rsidRPr="004A78A2" w:rsidRDefault="00BE5246" w:rsidP="004A78A2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7 do warunków konkursu</w:t>
      </w:r>
    </w:p>
    <w:p w14:paraId="154EA5E7" w14:textId="419F1CE9" w:rsidR="00BE5246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14:paraId="053F5C9F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6AD10119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404E7" w14:textId="77777777" w:rsidR="00BE5246" w:rsidRPr="004A78A2" w:rsidRDefault="00BE5246" w:rsidP="004A78A2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53DD169D" w14:textId="77777777" w:rsidR="00BE5246" w:rsidRPr="004A78A2" w:rsidRDefault="00BE5246" w:rsidP="004A78A2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9793F" w14:textId="79716E87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otwartego konkursu ofert na świadczenie specjalistycznych usług opiekuńczych dla osób z zaburzeniami psychicznymi dla mieszkańców Gminy Hrubieszów wymagających opieki i pielęgnacji w miejscu ich zamieszkan</w:t>
      </w:r>
      <w:r w:rsidR="002C499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 stycznia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 grudnia 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nie posiadam żadnych zaległości wobec ZUS </w:t>
      </w:r>
      <w:r w:rsidR="00DC5CE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 wobec Urzędu Skarbowego.</w:t>
      </w:r>
    </w:p>
    <w:p w14:paraId="5D6D5B86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D0443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95D59" w14:textId="47AE7AB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Hrubieszów, dnia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08FF0577" w14:textId="67BBB684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osoby upoważnionej)</w:t>
      </w:r>
    </w:p>
    <w:p w14:paraId="3A814973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B827E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9DAB7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86823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FCF65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436E0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9F967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71CFF1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31D34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426C4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FDCA1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652A1" w14:textId="77777777" w:rsidR="00BE5246" w:rsidRPr="004A78A2" w:rsidRDefault="00BE5246" w:rsidP="00B03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CE3CD" w14:textId="77777777" w:rsidR="00BE5246" w:rsidRPr="004A78A2" w:rsidRDefault="00BE5246" w:rsidP="004A78A2">
      <w:pPr>
        <w:pageBreakBefore/>
        <w:spacing w:before="280" w:after="119" w:line="360" w:lineRule="auto"/>
        <w:ind w:left="43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8 do warunków konkursu</w:t>
      </w:r>
    </w:p>
    <w:p w14:paraId="6A2BE5DE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E70E8" w14:textId="4BFB90E4" w:rsidR="00BE5246" w:rsidRPr="004A78A2" w:rsidRDefault="00F0494B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</w:p>
    <w:p w14:paraId="77DE4666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(adres i pieczęć podmiotu składającego ofertę)</w:t>
      </w:r>
    </w:p>
    <w:p w14:paraId="253FBA42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92B8E" w14:textId="77777777" w:rsidR="00BE5246" w:rsidRPr="004A78A2" w:rsidRDefault="00BE5246" w:rsidP="004A78A2">
      <w:pPr>
        <w:keepNext/>
        <w:spacing w:before="280" w:after="62" w:line="360" w:lineRule="auto"/>
        <w:ind w:left="2160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5E689531" w14:textId="77777777" w:rsidR="00BE5246" w:rsidRPr="004A78A2" w:rsidRDefault="00BE5246" w:rsidP="004A78A2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051E3" w14:textId="79C5E760" w:rsidR="00BE5246" w:rsidRPr="004A78A2" w:rsidRDefault="00BE5246" w:rsidP="004A78A2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otwartego konkursu ofert na świadczenie specjalistycznych usług opiekuńczych dla osób z zaburzeniami psychicznymi dla mieszkańców Gminy Hrubieszów wymagających opieki i pielęgnacji w miejscu ich zamie</w:t>
      </w:r>
      <w:r w:rsidR="003C316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szkania w okresie 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stycznia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31 grudnia 202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 okresie ostatnich 5 lat z realizacji zadania tego samego rodzaju osiągnąłem przychód w łącznej wysokości ______________zł.</w:t>
      </w:r>
    </w:p>
    <w:p w14:paraId="71C2708A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460BC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DFD6D9" w14:textId="0ECEBE21" w:rsidR="00F0494B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Hrubieszów, dnia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23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………………………………..…..</w:t>
      </w:r>
    </w:p>
    <w:p w14:paraId="7A4238C4" w14:textId="38F5A5A6" w:rsidR="00BE5246" w:rsidRPr="004A78A2" w:rsidRDefault="00BE5246" w:rsidP="004A78A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upoważnionej)</w:t>
      </w:r>
    </w:p>
    <w:p w14:paraId="5988B3A8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128FE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E86DE" w14:textId="77777777" w:rsidR="00BE5246" w:rsidRPr="004A78A2" w:rsidRDefault="00BE5246" w:rsidP="004A78A2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8D062" w14:textId="77777777" w:rsidR="00BE5246" w:rsidRPr="004A78A2" w:rsidRDefault="00BE5246" w:rsidP="004A78A2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F225B" w14:textId="77777777" w:rsidR="002D72CC" w:rsidRPr="004A78A2" w:rsidRDefault="002D72CC" w:rsidP="004A78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D72CC" w:rsidRPr="004A78A2" w:rsidSect="007B275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C6644"/>
    <w:multiLevelType w:val="hybridMultilevel"/>
    <w:tmpl w:val="1C6265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E24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178D6"/>
    <w:multiLevelType w:val="hybridMultilevel"/>
    <w:tmpl w:val="117C1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A47B2D"/>
    <w:multiLevelType w:val="hybridMultilevel"/>
    <w:tmpl w:val="9F423898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95377"/>
    <w:multiLevelType w:val="hybridMultilevel"/>
    <w:tmpl w:val="7268A0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68319C"/>
    <w:multiLevelType w:val="multilevel"/>
    <w:tmpl w:val="E4261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A6226"/>
    <w:multiLevelType w:val="hybridMultilevel"/>
    <w:tmpl w:val="2CE83CEC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62261"/>
    <w:multiLevelType w:val="hybridMultilevel"/>
    <w:tmpl w:val="167E3B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B75151"/>
    <w:multiLevelType w:val="hybridMultilevel"/>
    <w:tmpl w:val="784A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07EBD"/>
    <w:multiLevelType w:val="hybridMultilevel"/>
    <w:tmpl w:val="C73825FC"/>
    <w:lvl w:ilvl="0" w:tplc="C8E24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0104C5"/>
    <w:multiLevelType w:val="hybridMultilevel"/>
    <w:tmpl w:val="52480B4C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50465"/>
    <w:multiLevelType w:val="hybridMultilevel"/>
    <w:tmpl w:val="AA843DD0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30999"/>
    <w:multiLevelType w:val="hybridMultilevel"/>
    <w:tmpl w:val="C0EE10AC"/>
    <w:lvl w:ilvl="0" w:tplc="14DECB62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C8E24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02818E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7E2C28"/>
    <w:multiLevelType w:val="hybridMultilevel"/>
    <w:tmpl w:val="8AC2C4EE"/>
    <w:lvl w:ilvl="0" w:tplc="14DECB62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072560">
    <w:abstractNumId w:val="1"/>
  </w:num>
  <w:num w:numId="2" w16cid:durableId="1633096087">
    <w:abstractNumId w:val="12"/>
  </w:num>
  <w:num w:numId="3" w16cid:durableId="693380295">
    <w:abstractNumId w:val="2"/>
  </w:num>
  <w:num w:numId="4" w16cid:durableId="1099447177">
    <w:abstractNumId w:val="9"/>
  </w:num>
  <w:num w:numId="5" w16cid:durableId="355078382">
    <w:abstractNumId w:val="10"/>
  </w:num>
  <w:num w:numId="6" w16cid:durableId="9450902">
    <w:abstractNumId w:val="5"/>
  </w:num>
  <w:num w:numId="7" w16cid:durableId="2075541280">
    <w:abstractNumId w:val="11"/>
  </w:num>
  <w:num w:numId="8" w16cid:durableId="1120143990">
    <w:abstractNumId w:val="0"/>
  </w:num>
  <w:num w:numId="9" w16cid:durableId="114980844">
    <w:abstractNumId w:val="6"/>
  </w:num>
  <w:num w:numId="10" w16cid:durableId="1649289268">
    <w:abstractNumId w:val="8"/>
  </w:num>
  <w:num w:numId="11" w16cid:durableId="1312561275">
    <w:abstractNumId w:val="4"/>
  </w:num>
  <w:num w:numId="12" w16cid:durableId="855196820">
    <w:abstractNumId w:val="7"/>
  </w:num>
  <w:num w:numId="13" w16cid:durableId="133287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4"/>
    <w:rsid w:val="0001376F"/>
    <w:rsid w:val="000553E6"/>
    <w:rsid w:val="000A02CD"/>
    <w:rsid w:val="000A69FF"/>
    <w:rsid w:val="000B25E0"/>
    <w:rsid w:val="000C363B"/>
    <w:rsid w:val="000C61B6"/>
    <w:rsid w:val="000F5B65"/>
    <w:rsid w:val="0010702C"/>
    <w:rsid w:val="00145A98"/>
    <w:rsid w:val="001927E8"/>
    <w:rsid w:val="001E1B55"/>
    <w:rsid w:val="001F404C"/>
    <w:rsid w:val="002324E7"/>
    <w:rsid w:val="002C4995"/>
    <w:rsid w:val="002D72CC"/>
    <w:rsid w:val="002E386D"/>
    <w:rsid w:val="003058A1"/>
    <w:rsid w:val="00344C65"/>
    <w:rsid w:val="003B50DA"/>
    <w:rsid w:val="003C316A"/>
    <w:rsid w:val="003E65C1"/>
    <w:rsid w:val="00471735"/>
    <w:rsid w:val="00473151"/>
    <w:rsid w:val="004A78A2"/>
    <w:rsid w:val="004B2AFB"/>
    <w:rsid w:val="0051064B"/>
    <w:rsid w:val="00584529"/>
    <w:rsid w:val="005B720A"/>
    <w:rsid w:val="005C09AD"/>
    <w:rsid w:val="005C3BE0"/>
    <w:rsid w:val="005D7515"/>
    <w:rsid w:val="00606B71"/>
    <w:rsid w:val="00685353"/>
    <w:rsid w:val="00693B2E"/>
    <w:rsid w:val="00704417"/>
    <w:rsid w:val="007668CB"/>
    <w:rsid w:val="007A3AC0"/>
    <w:rsid w:val="007B2754"/>
    <w:rsid w:val="00804940"/>
    <w:rsid w:val="00834003"/>
    <w:rsid w:val="00853C88"/>
    <w:rsid w:val="00885CBE"/>
    <w:rsid w:val="0089749C"/>
    <w:rsid w:val="008C7624"/>
    <w:rsid w:val="008E1417"/>
    <w:rsid w:val="00902CF7"/>
    <w:rsid w:val="00926B7C"/>
    <w:rsid w:val="00950461"/>
    <w:rsid w:val="00966721"/>
    <w:rsid w:val="0097530B"/>
    <w:rsid w:val="00980E41"/>
    <w:rsid w:val="009B5EC8"/>
    <w:rsid w:val="009E197B"/>
    <w:rsid w:val="009E776D"/>
    <w:rsid w:val="00AC6C77"/>
    <w:rsid w:val="00AD4437"/>
    <w:rsid w:val="00B03673"/>
    <w:rsid w:val="00B1711E"/>
    <w:rsid w:val="00B6153D"/>
    <w:rsid w:val="00B73983"/>
    <w:rsid w:val="00B94C50"/>
    <w:rsid w:val="00BA0DB9"/>
    <w:rsid w:val="00BB775B"/>
    <w:rsid w:val="00BE5246"/>
    <w:rsid w:val="00BF5BE3"/>
    <w:rsid w:val="00C06AAF"/>
    <w:rsid w:val="00C3166D"/>
    <w:rsid w:val="00C35FA4"/>
    <w:rsid w:val="00C5773F"/>
    <w:rsid w:val="00C8148B"/>
    <w:rsid w:val="00CC7AC4"/>
    <w:rsid w:val="00D04A21"/>
    <w:rsid w:val="00D25498"/>
    <w:rsid w:val="00D2656F"/>
    <w:rsid w:val="00DA04DA"/>
    <w:rsid w:val="00DA0F8B"/>
    <w:rsid w:val="00DC5CEE"/>
    <w:rsid w:val="00DF3522"/>
    <w:rsid w:val="00E20229"/>
    <w:rsid w:val="00E46F32"/>
    <w:rsid w:val="00EA48B8"/>
    <w:rsid w:val="00F0494B"/>
    <w:rsid w:val="00F223E0"/>
    <w:rsid w:val="00F426F1"/>
    <w:rsid w:val="00F64B20"/>
    <w:rsid w:val="00F867BC"/>
    <w:rsid w:val="00FE5A51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2C95"/>
  <w15:docId w15:val="{EFB53018-3DD6-4B87-8813-5C52968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F3B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E141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97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97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akty-prawne/dzu-dziennik-ustaw/specjalistyczne-uslugi-opiekuncze-17221325/par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akty-prawne/dzu-dziennik-ustaw/specjalistyczne-uslugi-opiekuncze-17221325/par-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D1AB-EB74-4BD5-BA07-5ABACE5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3767</Words>
  <Characters>22604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Sylwia SM. Maciejewska</cp:lastModifiedBy>
  <cp:revision>2</cp:revision>
  <cp:lastPrinted>2024-12-09T13:49:00Z</cp:lastPrinted>
  <dcterms:created xsi:type="dcterms:W3CDTF">2024-12-09T14:17:00Z</dcterms:created>
  <dcterms:modified xsi:type="dcterms:W3CDTF">2024-12-09T14:17:00Z</dcterms:modified>
</cp:coreProperties>
</file>