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AB84" w14:textId="4DF876EB" w:rsidR="007C2AB6" w:rsidRDefault="008E2DC0" w:rsidP="008E2DC0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w w:val="99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…………………………</w:t>
      </w:r>
      <w:r w:rsidR="007C2AB6">
        <w:rPr>
          <w:rFonts w:ascii="Times New Roman" w:hAnsi="Times New Roman"/>
          <w:w w:val="99"/>
          <w:sz w:val="28"/>
          <w:szCs w:val="28"/>
        </w:rPr>
        <w:t xml:space="preserve">                     </w:t>
      </w:r>
      <w:r w:rsidRPr="007C2AB6">
        <w:rPr>
          <w:rFonts w:ascii="Times New Roman" w:hAnsi="Times New Roman"/>
          <w:w w:val="99"/>
          <w:sz w:val="28"/>
          <w:szCs w:val="28"/>
        </w:rPr>
        <w:t>….….……………….,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dnia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 xml:space="preserve">………….…   </w:t>
      </w:r>
    </w:p>
    <w:p w14:paraId="66373DBA" w14:textId="343F3B46" w:rsidR="008E2DC0" w:rsidRPr="007C2AB6" w:rsidRDefault="008E2DC0" w:rsidP="008E2DC0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imię</w:t>
      </w:r>
    </w:p>
    <w:p w14:paraId="70480480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8"/>
          <w:szCs w:val="28"/>
        </w:rPr>
      </w:pPr>
    </w:p>
    <w:p w14:paraId="15E18CFA" w14:textId="0B5FAF82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w w:val="99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…………………………</w:t>
      </w:r>
    </w:p>
    <w:p w14:paraId="08EA0AA5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nazwisko</w:t>
      </w:r>
    </w:p>
    <w:p w14:paraId="15A71BC9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8"/>
          <w:szCs w:val="28"/>
        </w:rPr>
      </w:pPr>
    </w:p>
    <w:p w14:paraId="46E19834" w14:textId="70DCD7E1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………………………… PESEL</w:t>
      </w:r>
    </w:p>
    <w:p w14:paraId="5798E6D8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1FDCD226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576C1EF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7FAEEA0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0A15342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803CA5D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477453F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1EA87E92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10C641B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13693B13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70C0485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8"/>
          <w:szCs w:val="28"/>
        </w:rPr>
      </w:pPr>
    </w:p>
    <w:p w14:paraId="33163A22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/>
        <w:ind w:left="2864" w:right="2622" w:firstLine="698"/>
        <w:rPr>
          <w:rFonts w:ascii="Times New Roman" w:hAnsi="Times New Roman"/>
          <w:b/>
          <w:bCs/>
          <w:w w:val="99"/>
          <w:sz w:val="28"/>
          <w:szCs w:val="28"/>
        </w:rPr>
      </w:pPr>
      <w:r w:rsidRPr="007C2AB6">
        <w:rPr>
          <w:rFonts w:ascii="Times New Roman" w:hAnsi="Times New Roman"/>
          <w:b/>
          <w:bCs/>
          <w:w w:val="99"/>
          <w:sz w:val="28"/>
          <w:szCs w:val="28"/>
        </w:rPr>
        <w:t>OŚWIADCZENIE</w:t>
      </w:r>
    </w:p>
    <w:p w14:paraId="76C0FFB1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/>
        <w:ind w:right="-6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  <w:r w:rsidRPr="007C2AB6">
        <w:rPr>
          <w:rFonts w:ascii="Times New Roman" w:hAnsi="Times New Roman"/>
          <w:b/>
          <w:bCs/>
          <w:w w:val="99"/>
          <w:sz w:val="28"/>
          <w:szCs w:val="28"/>
        </w:rPr>
        <w:t>KANDYDATA NA ŁAWNIKA</w:t>
      </w:r>
    </w:p>
    <w:p w14:paraId="651E253B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(władza rodzicielska)</w:t>
      </w:r>
    </w:p>
    <w:p w14:paraId="5087330E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28"/>
          <w:szCs w:val="28"/>
        </w:rPr>
      </w:pPr>
    </w:p>
    <w:p w14:paraId="6DBE8C21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212CB58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60FC476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05F0C660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00F70CBF" w14:textId="179B7F3C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360" w:lineRule="auto"/>
        <w:ind w:left="116" w:right="-158"/>
        <w:jc w:val="both"/>
        <w:rPr>
          <w:rFonts w:ascii="Times New Roman" w:hAnsi="Times New Roman"/>
          <w:w w:val="99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Stosownie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do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obowiązku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wynikającego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z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art.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162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§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2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pkt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3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ustawy z dnia 27 lipca 2001 r. Prawo o ustroju sądów powszechnych (tj. Dz. U. z 20</w:t>
      </w:r>
      <w:r w:rsidR="00486608" w:rsidRPr="007C2AB6">
        <w:rPr>
          <w:rFonts w:ascii="Times New Roman" w:hAnsi="Times New Roman"/>
          <w:w w:val="99"/>
          <w:sz w:val="28"/>
          <w:szCs w:val="28"/>
        </w:rPr>
        <w:t>23</w:t>
      </w:r>
      <w:r w:rsidRPr="007C2AB6">
        <w:rPr>
          <w:rFonts w:ascii="Times New Roman" w:hAnsi="Times New Roman"/>
          <w:w w:val="99"/>
          <w:sz w:val="28"/>
          <w:szCs w:val="28"/>
        </w:rPr>
        <w:t xml:space="preserve"> r., poz. </w:t>
      </w:r>
      <w:r w:rsidR="00486608" w:rsidRPr="007C2AB6">
        <w:rPr>
          <w:rFonts w:ascii="Times New Roman" w:hAnsi="Times New Roman"/>
          <w:w w:val="99"/>
          <w:sz w:val="28"/>
          <w:szCs w:val="28"/>
        </w:rPr>
        <w:t>217</w:t>
      </w:r>
      <w:r w:rsidRPr="007C2AB6">
        <w:rPr>
          <w:rFonts w:ascii="Times New Roman" w:hAnsi="Times New Roman"/>
          <w:w w:val="99"/>
          <w:sz w:val="28"/>
          <w:szCs w:val="28"/>
        </w:rPr>
        <w:t xml:space="preserve"> </w:t>
      </w:r>
      <w:proofErr w:type="spellStart"/>
      <w:r w:rsidR="00486608" w:rsidRPr="007C2AB6">
        <w:rPr>
          <w:rFonts w:ascii="Times New Roman" w:hAnsi="Times New Roman"/>
          <w:w w:val="99"/>
          <w:sz w:val="28"/>
          <w:szCs w:val="28"/>
        </w:rPr>
        <w:t>t.j</w:t>
      </w:r>
      <w:proofErr w:type="spellEnd"/>
      <w:r w:rsidRPr="007C2AB6">
        <w:rPr>
          <w:rFonts w:ascii="Times New Roman" w:hAnsi="Times New Roman"/>
          <w:w w:val="99"/>
          <w:sz w:val="28"/>
          <w:szCs w:val="28"/>
        </w:rPr>
        <w:t>.) oświadczam,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że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nie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jestem i nie byłam/byłem pozbawiona/pozbawiony władzy rodzicielskiej, a także, że władza rodzicielska nie została mi ograniczona ani zawieszona.</w:t>
      </w:r>
    </w:p>
    <w:p w14:paraId="20B0B3E3" w14:textId="77777777" w:rsidR="008E2DC0" w:rsidRPr="007C2AB6" w:rsidRDefault="008E2DC0" w:rsidP="008E2DC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35F1BD4B" w14:textId="77777777" w:rsidR="008E2DC0" w:rsidRPr="007C2AB6" w:rsidRDefault="008E2DC0" w:rsidP="008E2DC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15F7C392" w14:textId="77777777" w:rsidR="008E2DC0" w:rsidRPr="007C2AB6" w:rsidRDefault="008E2DC0" w:rsidP="008E2DC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5D16879D" w14:textId="77777777" w:rsidR="008E2DC0" w:rsidRPr="007C2AB6" w:rsidRDefault="008E2DC0" w:rsidP="008E2DC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445D6821" w14:textId="77777777" w:rsidR="008E2DC0" w:rsidRPr="007C2AB6" w:rsidRDefault="008E2DC0" w:rsidP="008E2DC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hAnsi="Times New Roman"/>
          <w:sz w:val="28"/>
          <w:szCs w:val="28"/>
        </w:rPr>
      </w:pPr>
      <w:r w:rsidRPr="007C2AB6">
        <w:rPr>
          <w:rFonts w:ascii="Times New Roman" w:hAnsi="Times New Roman"/>
          <w:sz w:val="28"/>
          <w:szCs w:val="28"/>
        </w:rPr>
        <w:t>….</w:t>
      </w:r>
      <w:r w:rsidRPr="007C2AB6">
        <w:rPr>
          <w:rFonts w:ascii="Times New Roman" w:hAnsi="Times New Roman"/>
          <w:w w:val="99"/>
          <w:sz w:val="28"/>
          <w:szCs w:val="28"/>
        </w:rPr>
        <w:t>......................................</w:t>
      </w:r>
    </w:p>
    <w:p w14:paraId="4E708883" w14:textId="77777777" w:rsidR="008E2DC0" w:rsidRPr="007C2AB6" w:rsidRDefault="008E2DC0" w:rsidP="008E2DC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czytelny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podpis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kandydata</w:t>
      </w:r>
    </w:p>
    <w:p w14:paraId="4E31F137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/>
          <w:sz w:val="28"/>
          <w:szCs w:val="28"/>
        </w:rPr>
      </w:pPr>
    </w:p>
    <w:p w14:paraId="6CFFACD6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7967020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51584222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1EDE945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5F1ACA84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1D80A9D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81BE8A5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E979EE" w14:textId="4FF6EACA" w:rsidR="008E2DC0" w:rsidRPr="007C2AB6" w:rsidRDefault="008E2DC0" w:rsidP="007C2A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w w:val="99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Oświadczenie powinno być opatrzone datą nie wcześniejszą niż 30 dni przed dniem zgłoszenia kandydata na ławnika.</w:t>
      </w:r>
    </w:p>
    <w:sectPr w:rsidR="008E2DC0" w:rsidRPr="007C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9E6"/>
    <w:rsid w:val="00256C41"/>
    <w:rsid w:val="00486608"/>
    <w:rsid w:val="007C2AB6"/>
    <w:rsid w:val="008E2DC0"/>
    <w:rsid w:val="00A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B642"/>
  <w15:docId w15:val="{BFA9283F-1F01-4BB6-9388-BA519818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DC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KT. Tarasiuk</dc:creator>
  <cp:keywords/>
  <dc:description/>
  <cp:lastModifiedBy>Katarzyna KT. Tarasiuk</cp:lastModifiedBy>
  <cp:revision>6</cp:revision>
  <cp:lastPrinted>2019-05-22T12:39:00Z</cp:lastPrinted>
  <dcterms:created xsi:type="dcterms:W3CDTF">2019-05-22T12:38:00Z</dcterms:created>
  <dcterms:modified xsi:type="dcterms:W3CDTF">2023-05-22T12:08:00Z</dcterms:modified>
</cp:coreProperties>
</file>