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7869" w14:textId="77777777" w:rsidR="001B4D8A" w:rsidRDefault="001B4D8A" w:rsidP="001B4D8A">
      <w:pPr>
        <w:tabs>
          <w:tab w:val="left" w:pos="33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OGŁOSZENIE WÓJTA GMINY HRUBIESZÓW</w:t>
      </w:r>
    </w:p>
    <w:p w14:paraId="693F5D8E" w14:textId="4E60EC53" w:rsidR="00212106" w:rsidRPr="00497547" w:rsidRDefault="00873D84" w:rsidP="00900B0C">
      <w:pPr>
        <w:tabs>
          <w:tab w:val="left" w:pos="3368"/>
        </w:tabs>
        <w:jc w:val="both"/>
        <w:rPr>
          <w:rFonts w:ascii="Times New Roman" w:hAnsi="Times New Roman" w:cs="Times New Roman"/>
          <w:b/>
        </w:rPr>
      </w:pPr>
      <w:r w:rsidRPr="00EA4727">
        <w:rPr>
          <w:rFonts w:ascii="Times New Roman" w:hAnsi="Times New Roman" w:cs="Times New Roman"/>
          <w:b/>
        </w:rPr>
        <w:t xml:space="preserve"> </w:t>
      </w:r>
      <w:r w:rsidR="00795F35">
        <w:rPr>
          <w:rFonts w:ascii="Times New Roman" w:hAnsi="Times New Roman" w:cs="Times New Roman"/>
          <w:b/>
        </w:rPr>
        <w:t>o</w:t>
      </w:r>
      <w:r w:rsidR="001B4D8A">
        <w:rPr>
          <w:rFonts w:ascii="Times New Roman" w:hAnsi="Times New Roman" w:cs="Times New Roman"/>
          <w:b/>
        </w:rPr>
        <w:t xml:space="preserve"> podjęciu przez Radę Gminy Hrubieszów </w:t>
      </w:r>
      <w:r w:rsidRPr="00EA4727">
        <w:rPr>
          <w:rFonts w:ascii="Times New Roman" w:hAnsi="Times New Roman" w:cs="Times New Roman"/>
          <w:b/>
        </w:rPr>
        <w:t xml:space="preserve"> </w:t>
      </w:r>
      <w:r w:rsidR="001B4D8A">
        <w:rPr>
          <w:rFonts w:ascii="Times New Roman" w:hAnsi="Times New Roman" w:cs="Times New Roman"/>
          <w:b/>
        </w:rPr>
        <w:t xml:space="preserve">uchwały numer </w:t>
      </w:r>
      <w:r w:rsidR="00135833">
        <w:rPr>
          <w:rFonts w:ascii="Times New Roman" w:hAnsi="Times New Roman" w:cs="Times New Roman"/>
          <w:b/>
        </w:rPr>
        <w:t xml:space="preserve">XL/300/2022 z dnia 5 maja 2022 r. </w:t>
      </w:r>
      <w:r w:rsidR="001B4D8A">
        <w:rPr>
          <w:rFonts w:ascii="Times New Roman" w:hAnsi="Times New Roman" w:cs="Times New Roman"/>
          <w:b/>
        </w:rPr>
        <w:t xml:space="preserve"> w sprawie przystąpienia do sporządzenia zmiany  miejscowego planu zagospodarowania przestrzennego gminy Hrubieszów </w:t>
      </w:r>
      <w:r w:rsidR="00900B0C">
        <w:rPr>
          <w:rFonts w:ascii="Times New Roman" w:hAnsi="Times New Roman" w:cs="Times New Roman"/>
          <w:b/>
        </w:rPr>
        <w:t>w</w:t>
      </w:r>
      <w:r w:rsidR="00135833">
        <w:rPr>
          <w:rFonts w:ascii="Times New Roman" w:hAnsi="Times New Roman" w:cs="Times New Roman"/>
          <w:b/>
        </w:rPr>
        <w:t xml:space="preserve"> </w:t>
      </w:r>
      <w:r w:rsidR="00E00FE3">
        <w:rPr>
          <w:rFonts w:ascii="Times New Roman" w:hAnsi="Times New Roman" w:cs="Times New Roman"/>
          <w:b/>
        </w:rPr>
        <w:t>miejscowości Teptiuków.</w:t>
      </w:r>
    </w:p>
    <w:p w14:paraId="3EF4F0B8" w14:textId="4D325A1D" w:rsidR="00A02DD9" w:rsidRDefault="00225C2F" w:rsidP="00B7439F">
      <w:pPr>
        <w:tabs>
          <w:tab w:val="left" w:pos="1123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</w:t>
      </w:r>
      <w:r w:rsidR="00212106">
        <w:rPr>
          <w:rFonts w:ascii="Times New Roman" w:hAnsi="Times New Roman" w:cs="Times New Roman"/>
        </w:rPr>
        <w:t>Na podstawie art.</w:t>
      </w:r>
      <w:r w:rsidR="00A02DD9">
        <w:rPr>
          <w:rFonts w:ascii="Times New Roman" w:hAnsi="Times New Roman" w:cs="Times New Roman"/>
        </w:rPr>
        <w:t xml:space="preserve"> 17</w:t>
      </w:r>
      <w:r w:rsidR="00EE111D">
        <w:rPr>
          <w:rFonts w:ascii="Times New Roman" w:hAnsi="Times New Roman" w:cs="Times New Roman"/>
        </w:rPr>
        <w:t xml:space="preserve"> pkt. 1 ustawy z dnia 27 ma</w:t>
      </w:r>
      <w:r w:rsidR="00212106">
        <w:rPr>
          <w:rFonts w:ascii="Times New Roman" w:hAnsi="Times New Roman" w:cs="Times New Roman"/>
        </w:rPr>
        <w:t>rca 2003 roku o planowaniu i zagospodarowaniu przestrzennym (Dz. U. z 20</w:t>
      </w:r>
      <w:r w:rsidR="00FD25E8">
        <w:rPr>
          <w:rFonts w:ascii="Times New Roman" w:hAnsi="Times New Roman" w:cs="Times New Roman"/>
        </w:rPr>
        <w:t>2</w:t>
      </w:r>
      <w:r w:rsidR="00B82929">
        <w:rPr>
          <w:rFonts w:ascii="Times New Roman" w:hAnsi="Times New Roman" w:cs="Times New Roman"/>
        </w:rPr>
        <w:t>2</w:t>
      </w:r>
      <w:r w:rsidR="00FD25E8">
        <w:rPr>
          <w:rFonts w:ascii="Times New Roman" w:hAnsi="Times New Roman" w:cs="Times New Roman"/>
        </w:rPr>
        <w:t xml:space="preserve"> </w:t>
      </w:r>
      <w:r w:rsidR="00212106">
        <w:rPr>
          <w:rFonts w:ascii="Times New Roman" w:hAnsi="Times New Roman" w:cs="Times New Roman"/>
        </w:rPr>
        <w:t xml:space="preserve">r.  poz. </w:t>
      </w:r>
      <w:r w:rsidR="00B82929">
        <w:rPr>
          <w:rFonts w:ascii="Times New Roman" w:hAnsi="Times New Roman" w:cs="Times New Roman"/>
        </w:rPr>
        <w:t>503</w:t>
      </w:r>
      <w:r w:rsidR="00212106">
        <w:rPr>
          <w:rFonts w:ascii="Times New Roman" w:hAnsi="Times New Roman" w:cs="Times New Roman"/>
        </w:rPr>
        <w:t xml:space="preserve"> )</w:t>
      </w:r>
      <w:r w:rsidR="00FD25E8">
        <w:rPr>
          <w:rFonts w:ascii="Times New Roman" w:hAnsi="Times New Roman" w:cs="Times New Roman"/>
        </w:rPr>
        <w:t xml:space="preserve"> oraz art. 39 ust. 1 pkt. 1 w związku z art. 54 ust. 2 ustawy z dnia 3 października 2008 roku o udostępnianiu informacji o środowisku i jego ochronie, udziale społeczeństwa w ochronie środowiska oraz ocenach na środowisko (Dz.U. z 2021 r. poz. 247</w:t>
      </w:r>
      <w:r w:rsidR="006671D4">
        <w:rPr>
          <w:rFonts w:ascii="Times New Roman" w:hAnsi="Times New Roman" w:cs="Times New Roman"/>
        </w:rPr>
        <w:t xml:space="preserve">   </w:t>
      </w:r>
      <w:r w:rsidR="00FD25E8">
        <w:rPr>
          <w:rFonts w:ascii="Times New Roman" w:hAnsi="Times New Roman" w:cs="Times New Roman"/>
        </w:rPr>
        <w:t xml:space="preserve"> z </w:t>
      </w:r>
      <w:proofErr w:type="spellStart"/>
      <w:r w:rsidR="00FD25E8">
        <w:rPr>
          <w:rFonts w:ascii="Times New Roman" w:hAnsi="Times New Roman" w:cs="Times New Roman"/>
        </w:rPr>
        <w:t>późn</w:t>
      </w:r>
      <w:proofErr w:type="spellEnd"/>
      <w:r w:rsidR="00FD25E8">
        <w:rPr>
          <w:rFonts w:ascii="Times New Roman" w:hAnsi="Times New Roman" w:cs="Times New Roman"/>
        </w:rPr>
        <w:t>. zm.</w:t>
      </w:r>
      <w:r w:rsidR="00212106">
        <w:rPr>
          <w:rFonts w:ascii="Times New Roman" w:hAnsi="Times New Roman" w:cs="Times New Roman"/>
        </w:rPr>
        <w:t xml:space="preserve">  zawiadamiam o podjęciu przez Radę Gminy Hrubieszów </w:t>
      </w:r>
      <w:r w:rsidR="00A02DD9">
        <w:rPr>
          <w:rFonts w:ascii="Times New Roman" w:hAnsi="Times New Roman" w:cs="Times New Roman"/>
        </w:rPr>
        <w:t>uchwały numer</w:t>
      </w:r>
      <w:r w:rsidR="00985B21">
        <w:rPr>
          <w:rFonts w:ascii="Times New Roman" w:hAnsi="Times New Roman" w:cs="Times New Roman"/>
        </w:rPr>
        <w:t xml:space="preserve">  XL/300/2022 z dnia 5 maja 2022 r. </w:t>
      </w:r>
      <w:r w:rsidR="00FD25E8">
        <w:rPr>
          <w:rFonts w:ascii="Times New Roman" w:hAnsi="Times New Roman" w:cs="Times New Roman"/>
        </w:rPr>
        <w:t>.</w:t>
      </w:r>
      <w:r w:rsidR="00FC1EC0">
        <w:rPr>
          <w:rFonts w:ascii="Times New Roman" w:hAnsi="Times New Roman" w:cs="Times New Roman"/>
        </w:rPr>
        <w:t xml:space="preserve"> </w:t>
      </w:r>
      <w:r w:rsidR="00FD25E8">
        <w:rPr>
          <w:rFonts w:ascii="Times New Roman" w:hAnsi="Times New Roman" w:cs="Times New Roman"/>
        </w:rPr>
        <w:t>w sprawie przyst</w:t>
      </w:r>
      <w:r w:rsidR="00B21D7B">
        <w:rPr>
          <w:rFonts w:ascii="Times New Roman" w:hAnsi="Times New Roman" w:cs="Times New Roman"/>
        </w:rPr>
        <w:t xml:space="preserve">ąpienia do sporządzenia zmiany miejscowego planu zagospodarowania przestrzennego  gminy Hrubieszów </w:t>
      </w:r>
      <w:r w:rsidR="001F2F29">
        <w:rPr>
          <w:rFonts w:ascii="Times New Roman" w:hAnsi="Times New Roman" w:cs="Times New Roman"/>
        </w:rPr>
        <w:t xml:space="preserve"> ze zmianami </w:t>
      </w:r>
      <w:r w:rsidR="00B21D7B">
        <w:rPr>
          <w:rFonts w:ascii="Times New Roman" w:hAnsi="Times New Roman" w:cs="Times New Roman"/>
        </w:rPr>
        <w:t xml:space="preserve">w miejscowości </w:t>
      </w:r>
      <w:r w:rsidR="00E00FE3">
        <w:rPr>
          <w:rFonts w:ascii="Times New Roman" w:hAnsi="Times New Roman" w:cs="Times New Roman"/>
        </w:rPr>
        <w:t>Teptiuków</w:t>
      </w:r>
      <w:r w:rsidR="001200AE">
        <w:rPr>
          <w:rFonts w:ascii="Times New Roman" w:hAnsi="Times New Roman" w:cs="Times New Roman"/>
        </w:rPr>
        <w:t xml:space="preserve"> w </w:t>
      </w:r>
      <w:r w:rsidR="00985B21">
        <w:rPr>
          <w:rFonts w:ascii="Times New Roman" w:hAnsi="Times New Roman" w:cs="Times New Roman"/>
        </w:rPr>
        <w:t xml:space="preserve"> zakresie </w:t>
      </w:r>
      <w:bookmarkStart w:id="0" w:name="_Hlk108698693"/>
      <w:r w:rsidR="00985B21">
        <w:rPr>
          <w:rFonts w:ascii="Times New Roman" w:hAnsi="Times New Roman" w:cs="Times New Roman"/>
        </w:rPr>
        <w:t>zmiany zasad rozwoju układu drogowego drogi krajowej nr 74 Sulejów – Zosin-Granica Państwa w miejscowości Teptiuków poprzez usuni</w:t>
      </w:r>
      <w:r w:rsidR="009308D6">
        <w:rPr>
          <w:rFonts w:ascii="Times New Roman" w:hAnsi="Times New Roman" w:cs="Times New Roman"/>
        </w:rPr>
        <w:t>ę</w:t>
      </w:r>
      <w:r w:rsidR="00985B21">
        <w:rPr>
          <w:rFonts w:ascii="Times New Roman" w:hAnsi="Times New Roman" w:cs="Times New Roman"/>
        </w:rPr>
        <w:t xml:space="preserve">cie z ustaleń miejscowego planu zagospodarowania przestrzennego zlokalizowanej obwodnicy Teptiukowa w ciągu drogi krajowej nr 74 od granicy gminy od km. 123+810 do km. 126+430   </w:t>
      </w:r>
      <w:r w:rsidR="001200AE">
        <w:rPr>
          <w:rFonts w:ascii="Times New Roman" w:hAnsi="Times New Roman" w:cs="Times New Roman"/>
        </w:rPr>
        <w:t xml:space="preserve">,  </w:t>
      </w:r>
      <w:r w:rsidR="001F2F29" w:rsidRPr="001200AE">
        <w:rPr>
          <w:rFonts w:ascii="Times New Roman" w:hAnsi="Times New Roman" w:cs="Times New Roman"/>
        </w:rPr>
        <w:t>oraz informuję</w:t>
      </w:r>
      <w:r w:rsidR="006671D4" w:rsidRPr="001200AE">
        <w:rPr>
          <w:rFonts w:ascii="Times New Roman" w:hAnsi="Times New Roman" w:cs="Times New Roman"/>
        </w:rPr>
        <w:t xml:space="preserve"> </w:t>
      </w:r>
      <w:r w:rsidR="001F2F29" w:rsidRPr="001200AE">
        <w:rPr>
          <w:rFonts w:ascii="Times New Roman" w:hAnsi="Times New Roman" w:cs="Times New Roman"/>
        </w:rPr>
        <w:t>o przystąpieniu do opracowania</w:t>
      </w:r>
      <w:r w:rsidR="001F2F29">
        <w:rPr>
          <w:rFonts w:ascii="Times New Roman" w:hAnsi="Times New Roman" w:cs="Times New Roman"/>
          <w:b/>
          <w:bCs/>
        </w:rPr>
        <w:t xml:space="preserve"> prognozy oddziaływania na środowisko w celu przeprowadzenia strategicznej oceny oddziaływania na środowisko ustaleń zmiany miejscowego planu zagospodarowania przestrzennego gminy Hrubieszów. </w:t>
      </w:r>
    </w:p>
    <w:bookmarkEnd w:id="0"/>
    <w:p w14:paraId="3D66D231" w14:textId="4EB82C08" w:rsidR="00880E17" w:rsidRPr="001F2F29" w:rsidRDefault="00880E17" w:rsidP="00B7439F">
      <w:pPr>
        <w:tabs>
          <w:tab w:val="left" w:pos="1123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Zainteresowani mogą składać wnioski do zmiany miejscowego planu zagospodarowania przestrzennego gminy Hrubieszów w postaci papierowej na adres: Urząd Gminy w Hrubieszowie ul. B. Prusa 8 22-500 Hrubieszów, bądź za pomocą środków komunikacji elektronicznej  na adres: </w:t>
      </w:r>
      <w:hyperlink r:id="rId4" w:history="1">
        <w:r w:rsidRPr="006C7194">
          <w:rPr>
            <w:rStyle w:val="Hipercze"/>
            <w:rFonts w:ascii="Times New Roman" w:hAnsi="Times New Roman" w:cs="Times New Roman"/>
            <w:b/>
            <w:bCs/>
          </w:rPr>
          <w:t>sekretariat@hrubieszow-gmina.pl</w:t>
        </w:r>
      </w:hyperlink>
      <w:r>
        <w:rPr>
          <w:rFonts w:ascii="Times New Roman" w:hAnsi="Times New Roman" w:cs="Times New Roman"/>
          <w:b/>
          <w:bCs/>
        </w:rPr>
        <w:t xml:space="preserve"> w terminie 21 dni od ukazania się niniejszego ogłoszenia.</w:t>
      </w:r>
    </w:p>
    <w:p w14:paraId="50FC48C3" w14:textId="2B087337" w:rsidR="00B7439F" w:rsidRDefault="008D13EC" w:rsidP="00B7439F">
      <w:pPr>
        <w:tabs>
          <w:tab w:val="left" w:pos="1123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6520C0">
        <w:rPr>
          <w:rFonts w:ascii="Times New Roman" w:hAnsi="Times New Roman" w:cs="Times New Roman"/>
          <w:b/>
          <w:bCs/>
        </w:rPr>
        <w:t xml:space="preserve">Wniosek powinien zawierać nazwisko imię, nazwę, adres wnioskodawcy, przedmiot wniosku oraz oznaczenie nieruchomości której dotyczy. </w:t>
      </w:r>
    </w:p>
    <w:p w14:paraId="7E38C318" w14:textId="574E0708" w:rsidR="00065535" w:rsidRDefault="00065535" w:rsidP="00B7439F">
      <w:pPr>
        <w:tabs>
          <w:tab w:val="left" w:pos="1123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Klauzula informacyjna dotycząca przetwarzania danych osobowych dostępna jest na stronie internetowej Biuletyn </w:t>
      </w:r>
      <w:r w:rsidR="007C1F80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nformacji Publicznej Gminy Hrubieszów pod adresem:</w:t>
      </w:r>
      <w:r w:rsidR="007C1F8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ughrubieszow.bip.lubelskie.pl (ogłoszenia</w:t>
      </w:r>
      <w:r w:rsidR="007C1F80">
        <w:rPr>
          <w:rFonts w:ascii="Times New Roman" w:hAnsi="Times New Roman" w:cs="Times New Roman"/>
          <w:b/>
          <w:bCs/>
        </w:rPr>
        <w:t xml:space="preserve"> </w:t>
      </w:r>
      <w:r w:rsidR="00CD24A9">
        <w:rPr>
          <w:rFonts w:ascii="Times New Roman" w:hAnsi="Times New Roman" w:cs="Times New Roman"/>
          <w:b/>
          <w:bCs/>
        </w:rPr>
        <w:t xml:space="preserve">- </w:t>
      </w:r>
      <w:r w:rsidR="007A0A84">
        <w:rPr>
          <w:rFonts w:ascii="Times New Roman" w:hAnsi="Times New Roman" w:cs="Times New Roman"/>
          <w:b/>
          <w:bCs/>
        </w:rPr>
        <w:t>ogłoszenie Wójta Gminy Hrubieszów o podjęciu  przez Radę Gminy Hrubieszów uchwały numer XL/300/2022 z dnia 5 maja 2022 r</w:t>
      </w:r>
      <w:r w:rsidR="007C1F80">
        <w:rPr>
          <w:rFonts w:ascii="Times New Roman" w:hAnsi="Times New Roman" w:cs="Times New Roman"/>
          <w:b/>
          <w:bCs/>
        </w:rPr>
        <w:t>)</w:t>
      </w:r>
      <w:r w:rsidR="007A0A84">
        <w:rPr>
          <w:rFonts w:ascii="Times New Roman" w:hAnsi="Times New Roman" w:cs="Times New Roman"/>
          <w:b/>
          <w:bCs/>
        </w:rPr>
        <w:t>.</w:t>
      </w:r>
    </w:p>
    <w:p w14:paraId="67709C77" w14:textId="662F63E9" w:rsidR="00DD29A2" w:rsidRDefault="00DD29A2" w:rsidP="00DD29A2">
      <w:pPr>
        <w:rPr>
          <w:rFonts w:ascii="Times New Roman" w:hAnsi="Times New Roman" w:cs="Times New Roman"/>
          <w:b/>
          <w:bCs/>
        </w:rPr>
      </w:pPr>
    </w:p>
    <w:p w14:paraId="4318C3F3" w14:textId="2822271B" w:rsidR="00DD29A2" w:rsidRDefault="00DD29A2" w:rsidP="00DD29A2">
      <w:pPr>
        <w:rPr>
          <w:rFonts w:ascii="Times New Roman" w:hAnsi="Times New Roman" w:cs="Times New Roman"/>
          <w:b/>
          <w:bCs/>
        </w:rPr>
      </w:pPr>
    </w:p>
    <w:p w14:paraId="41430AE1" w14:textId="0A827B9D" w:rsidR="00DD29A2" w:rsidRDefault="00DD29A2" w:rsidP="00DD29A2">
      <w:pPr>
        <w:tabs>
          <w:tab w:val="left" w:pos="6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Wójt Gminy Hrubieszów</w:t>
      </w:r>
    </w:p>
    <w:p w14:paraId="4ACCE038" w14:textId="5C27D671" w:rsidR="00DD29A2" w:rsidRPr="00DD29A2" w:rsidRDefault="00DD29A2" w:rsidP="00DD29A2">
      <w:pPr>
        <w:tabs>
          <w:tab w:val="left" w:pos="6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/-/ Tomasz Zając</w:t>
      </w:r>
    </w:p>
    <w:sectPr w:rsidR="00DD29A2" w:rsidRPr="00DD29A2" w:rsidSect="00460C11">
      <w:pgSz w:w="11906" w:h="16838"/>
      <w:pgMar w:top="170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84"/>
    <w:rsid w:val="00000576"/>
    <w:rsid w:val="000106A1"/>
    <w:rsid w:val="00057CBF"/>
    <w:rsid w:val="00065535"/>
    <w:rsid w:val="000853EF"/>
    <w:rsid w:val="000D3657"/>
    <w:rsid w:val="001200AE"/>
    <w:rsid w:val="00135833"/>
    <w:rsid w:val="001B4D8A"/>
    <w:rsid w:val="001E7734"/>
    <w:rsid w:val="001F2F29"/>
    <w:rsid w:val="00212106"/>
    <w:rsid w:val="00225C2F"/>
    <w:rsid w:val="00256D6A"/>
    <w:rsid w:val="002664C9"/>
    <w:rsid w:val="00276A27"/>
    <w:rsid w:val="002D315F"/>
    <w:rsid w:val="002E2ECB"/>
    <w:rsid w:val="002E572D"/>
    <w:rsid w:val="0030017E"/>
    <w:rsid w:val="003351FD"/>
    <w:rsid w:val="00381123"/>
    <w:rsid w:val="00391F43"/>
    <w:rsid w:val="003F2DA9"/>
    <w:rsid w:val="00402ED1"/>
    <w:rsid w:val="004276E6"/>
    <w:rsid w:val="00445B7B"/>
    <w:rsid w:val="00447E8C"/>
    <w:rsid w:val="004531F4"/>
    <w:rsid w:val="00460C11"/>
    <w:rsid w:val="00497547"/>
    <w:rsid w:val="004A63C6"/>
    <w:rsid w:val="005763EB"/>
    <w:rsid w:val="00577BA3"/>
    <w:rsid w:val="005E60E0"/>
    <w:rsid w:val="00605D8E"/>
    <w:rsid w:val="0062557D"/>
    <w:rsid w:val="00632EFA"/>
    <w:rsid w:val="006354B9"/>
    <w:rsid w:val="006520C0"/>
    <w:rsid w:val="006671D4"/>
    <w:rsid w:val="006B2877"/>
    <w:rsid w:val="00795F35"/>
    <w:rsid w:val="007A0A84"/>
    <w:rsid w:val="007C01A6"/>
    <w:rsid w:val="007C1F80"/>
    <w:rsid w:val="007D1C4B"/>
    <w:rsid w:val="008217FC"/>
    <w:rsid w:val="00845093"/>
    <w:rsid w:val="00873470"/>
    <w:rsid w:val="00873D84"/>
    <w:rsid w:val="00880E17"/>
    <w:rsid w:val="00890FF9"/>
    <w:rsid w:val="008D13EC"/>
    <w:rsid w:val="00900B0C"/>
    <w:rsid w:val="009305E8"/>
    <w:rsid w:val="009308D6"/>
    <w:rsid w:val="0095569D"/>
    <w:rsid w:val="00985B21"/>
    <w:rsid w:val="009B0BA6"/>
    <w:rsid w:val="009B4376"/>
    <w:rsid w:val="009B4610"/>
    <w:rsid w:val="009D08F1"/>
    <w:rsid w:val="009D26C4"/>
    <w:rsid w:val="009D6BFC"/>
    <w:rsid w:val="00A02DD9"/>
    <w:rsid w:val="00A516D0"/>
    <w:rsid w:val="00A94FAA"/>
    <w:rsid w:val="00AD6631"/>
    <w:rsid w:val="00B21D7B"/>
    <w:rsid w:val="00B47A9F"/>
    <w:rsid w:val="00B503AE"/>
    <w:rsid w:val="00B61430"/>
    <w:rsid w:val="00B7439F"/>
    <w:rsid w:val="00B82929"/>
    <w:rsid w:val="00BE22A2"/>
    <w:rsid w:val="00BF6E56"/>
    <w:rsid w:val="00CD24A9"/>
    <w:rsid w:val="00CF41C5"/>
    <w:rsid w:val="00D0145A"/>
    <w:rsid w:val="00D1069A"/>
    <w:rsid w:val="00D419FF"/>
    <w:rsid w:val="00D65B8E"/>
    <w:rsid w:val="00DD29A2"/>
    <w:rsid w:val="00DF099F"/>
    <w:rsid w:val="00E00FE3"/>
    <w:rsid w:val="00E16258"/>
    <w:rsid w:val="00E83266"/>
    <w:rsid w:val="00EA0605"/>
    <w:rsid w:val="00EA4727"/>
    <w:rsid w:val="00EC2319"/>
    <w:rsid w:val="00EE111D"/>
    <w:rsid w:val="00EF45FE"/>
    <w:rsid w:val="00EF57A9"/>
    <w:rsid w:val="00F454AC"/>
    <w:rsid w:val="00F737F4"/>
    <w:rsid w:val="00FC1EC0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B28A"/>
  <w15:docId w15:val="{E5A842AC-D53D-4D04-8196-63893CFB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26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E17"/>
    <w:rPr>
      <w:color w:val="605E5C"/>
      <w:shd w:val="clear" w:color="auto" w:fill="E1DFDD"/>
    </w:rPr>
  </w:style>
  <w:style w:type="paragraph" w:customStyle="1" w:styleId="LO-Normal">
    <w:name w:val="LO-Normal"/>
    <w:rsid w:val="00B6143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hrubieszow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JW. Wojtak</dc:creator>
  <cp:lastModifiedBy>Janusz JW. Wojtak</cp:lastModifiedBy>
  <cp:revision>2</cp:revision>
  <cp:lastPrinted>2022-07-15T08:51:00Z</cp:lastPrinted>
  <dcterms:created xsi:type="dcterms:W3CDTF">2022-07-15T09:51:00Z</dcterms:created>
  <dcterms:modified xsi:type="dcterms:W3CDTF">2022-07-15T09:51:00Z</dcterms:modified>
</cp:coreProperties>
</file>