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6C5B" w14:textId="77777777"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14:paraId="7B73C9AE" w14:textId="77777777"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Hrubieszowie</w:t>
      </w:r>
    </w:p>
    <w:p w14:paraId="240D0456" w14:textId="77777777" w:rsidR="00AB5C31" w:rsidRPr="00CE65F5" w:rsidRDefault="002B43AF">
      <w:pPr>
        <w:pStyle w:val="Tekstpodstawowy"/>
        <w:spacing w:line="240" w:lineRule="auto"/>
      </w:pPr>
      <w:r w:rsidRPr="00CE65F5">
        <w:t>z dnia 15 marca 2024 r.</w:t>
      </w:r>
    </w:p>
    <w:p w14:paraId="226C0EEB" w14:textId="77777777"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Hrubieszów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7 kwietnia 2024 r.</w:t>
      </w:r>
    </w:p>
    <w:p w14:paraId="2684FF46" w14:textId="77777777"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14:paraId="5741F938" w14:textId="77777777"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2023 r. poz. 2408</w:t>
      </w:r>
      <w:r w:rsidRPr="00CE65F5">
        <w:rPr>
          <w:rFonts w:ascii="Times New Roman" w:hAnsi="Times New Roman" w:cs="Times New Roman"/>
        </w:rPr>
        <w:t>) Gminna Komisja Wyborcza w Hrubieszowie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7 kwietnia 2024 r.</w:t>
      </w:r>
    </w:p>
    <w:p w14:paraId="1902BC8D" w14:textId="77777777" w:rsidR="00AB5C31" w:rsidRPr="00CE65F5" w:rsidRDefault="00AB5C31">
      <w:pPr>
        <w:spacing w:line="240" w:lineRule="auto"/>
        <w:jc w:val="center"/>
        <w:rPr>
          <w:sz w:val="2"/>
        </w:rPr>
      </w:pPr>
    </w:p>
    <w:p w14:paraId="19083395" w14:textId="77777777" w:rsidR="00AB5C31" w:rsidRPr="00CE65F5" w:rsidRDefault="00AB5C31">
      <w:pPr>
        <w:spacing w:line="240" w:lineRule="auto"/>
        <w:jc w:val="both"/>
      </w:pPr>
    </w:p>
    <w:p w14:paraId="6AAFA41B" w14:textId="77777777"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Hrubieszów, przyznano następujące numery</w:t>
      </w:r>
      <w:r w:rsidR="002B43AF" w:rsidRPr="00CE65F5">
        <w:t>:</w:t>
      </w:r>
    </w:p>
    <w:p w14:paraId="6F379CDD" w14:textId="77777777"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 w14:paraId="73398B24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389AA32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35306D3" w14:textId="77777777"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 w14:paraId="0E6E71ED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19BD0A7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1A051C9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INICJATYWA SAMORZĄDOWA</w:t>
            </w:r>
          </w:p>
        </w:tc>
      </w:tr>
      <w:tr w:rsidR="00AB5C31" w:rsidRPr="00CE65F5" w14:paraId="1D50D2D1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E15513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2DA5738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ROZWÓJ GMINY HRUBIESZÓW</w:t>
            </w:r>
          </w:p>
        </w:tc>
      </w:tr>
      <w:tr w:rsidR="00AB5C31" w:rsidRPr="00CE65F5" w14:paraId="2FD49049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0B45CBD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2569D11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WSPÓLNY POWIAT HRUBIESZOWSKI</w:t>
            </w:r>
          </w:p>
        </w:tc>
      </w:tr>
      <w:tr w:rsidR="00AB5C31" w:rsidRPr="00CE65F5" w14:paraId="24B5A0B5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8B004B5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63B15278" w14:textId="77777777"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ZIEMI HRUBIESZOWSKIEJ</w:t>
            </w:r>
          </w:p>
        </w:tc>
      </w:tr>
    </w:tbl>
    <w:p w14:paraId="66E314CC" w14:textId="77777777" w:rsidR="00AB5C31" w:rsidRPr="00CE65F5" w:rsidRDefault="00AB5C31">
      <w:pPr>
        <w:spacing w:line="240" w:lineRule="auto"/>
        <w:rPr>
          <w:sz w:val="4"/>
        </w:rPr>
      </w:pPr>
    </w:p>
    <w:p w14:paraId="30A1B62B" w14:textId="77777777" w:rsidR="00AB5C31" w:rsidRPr="00CE65F5" w:rsidRDefault="00AB5C31">
      <w:pPr>
        <w:spacing w:line="240" w:lineRule="auto"/>
        <w:jc w:val="both"/>
      </w:pPr>
    </w:p>
    <w:p w14:paraId="46D66437" w14:textId="77777777" w:rsidR="00AB5C31" w:rsidRPr="00CE65F5" w:rsidRDefault="00AB5C31">
      <w:pPr>
        <w:spacing w:line="240" w:lineRule="auto"/>
      </w:pPr>
    </w:p>
    <w:p w14:paraId="29CF6E98" w14:textId="77777777"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14:paraId="15D2842E" w14:textId="77777777" w:rsidR="00AB5C31" w:rsidRPr="00CE65F5" w:rsidRDefault="002B43AF" w:rsidP="00276E68">
      <w:pPr>
        <w:ind w:left="4536"/>
        <w:jc w:val="center"/>
      </w:pPr>
      <w:r w:rsidRPr="00CE65F5">
        <w:t>Gminnej Komisji Wyborczej w Hrubieszowie</w:t>
      </w:r>
    </w:p>
    <w:p w14:paraId="48258CB6" w14:textId="77777777" w:rsidR="00AB5C31" w:rsidRPr="00CE65F5" w:rsidRDefault="00AB5C31" w:rsidP="00276E68">
      <w:pPr>
        <w:ind w:left="4536"/>
        <w:jc w:val="center"/>
      </w:pPr>
    </w:p>
    <w:p w14:paraId="6393FE34" w14:textId="3F8B62BA" w:rsidR="00AB5C31" w:rsidRPr="00CE65F5" w:rsidRDefault="00C139B9" w:rsidP="00CE65F5">
      <w:pPr>
        <w:ind w:left="4536"/>
        <w:jc w:val="center"/>
      </w:pPr>
      <w:r>
        <w:t xml:space="preserve">/-/ </w:t>
      </w:r>
      <w:r w:rsidR="002B43AF" w:rsidRPr="00CE65F5">
        <w:t>Justyna Kozłowska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139B9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F577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Tomasz TB. Bień</cp:lastModifiedBy>
  <cp:revision>2</cp:revision>
  <cp:lastPrinted>2014-10-17T09:26:00Z</cp:lastPrinted>
  <dcterms:created xsi:type="dcterms:W3CDTF">2024-03-15T11:08:00Z</dcterms:created>
  <dcterms:modified xsi:type="dcterms:W3CDTF">2024-03-15T11:08:00Z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