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4AC82B11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F26D21">
        <w:rPr>
          <w:b/>
          <w:sz w:val="28"/>
          <w:szCs w:val="28"/>
        </w:rPr>
        <w:t>czwarte</w:t>
      </w:r>
      <w:r w:rsidRPr="00E95334">
        <w:rPr>
          <w:b/>
          <w:sz w:val="28"/>
          <w:szCs w:val="28"/>
        </w:rPr>
        <w:t xml:space="preserve"> przetarg</w:t>
      </w:r>
      <w:r w:rsidR="00904097">
        <w:rPr>
          <w:b/>
          <w:sz w:val="28"/>
          <w:szCs w:val="28"/>
        </w:rPr>
        <w:t>i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nieograniczon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08E65A15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904097">
        <w:rPr>
          <w:rFonts w:eastAsiaTheme="minorHAnsi"/>
          <w:b/>
          <w:sz w:val="28"/>
          <w:szCs w:val="28"/>
          <w:lang w:eastAsia="en-US"/>
        </w:rPr>
        <w:t>i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odbęd</w:t>
      </w:r>
      <w:r w:rsidR="00904097">
        <w:rPr>
          <w:rFonts w:eastAsiaTheme="minorHAnsi"/>
          <w:b/>
          <w:sz w:val="28"/>
          <w:szCs w:val="28"/>
          <w:lang w:eastAsia="en-US"/>
        </w:rPr>
        <w:t>ą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740D10">
        <w:rPr>
          <w:rFonts w:eastAsiaTheme="minorHAnsi"/>
          <w:b/>
          <w:sz w:val="28"/>
          <w:szCs w:val="28"/>
          <w:lang w:eastAsia="en-US"/>
        </w:rPr>
        <w:t>3 lipca</w:t>
      </w:r>
      <w:r w:rsidR="00EF7D0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202</w:t>
      </w:r>
      <w:r w:rsidR="00E96C24">
        <w:rPr>
          <w:rFonts w:eastAsiaTheme="minorHAnsi"/>
          <w:b/>
          <w:sz w:val="28"/>
          <w:szCs w:val="28"/>
          <w:lang w:eastAsia="en-US"/>
        </w:rPr>
        <w:t>4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524"/>
        <w:gridCol w:w="863"/>
        <w:gridCol w:w="905"/>
        <w:gridCol w:w="2194"/>
        <w:gridCol w:w="1702"/>
        <w:gridCol w:w="2796"/>
        <w:gridCol w:w="1313"/>
        <w:gridCol w:w="1135"/>
        <w:gridCol w:w="1061"/>
        <w:gridCol w:w="1634"/>
      </w:tblGrid>
      <w:tr w:rsidR="009A5D69" w:rsidRPr="00E95334" w14:paraId="360106FA" w14:textId="77777777" w:rsidTr="00EE5DAB">
        <w:trPr>
          <w:trHeight w:val="114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20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51AD01FC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17743D2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chnia działek</w:t>
            </w:r>
          </w:p>
          <w:p w14:paraId="6771AAD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E95334">
              <w:rPr>
                <w:sz w:val="20"/>
                <w:szCs w:val="20"/>
                <w:lang w:eastAsia="en-US"/>
              </w:rPr>
              <w:t xml:space="preserve"> </w:t>
            </w:r>
            <w:r w:rsidRPr="00E95334"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659585E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z m.p.z.p.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067C76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Cena wywoławcza netto (zł)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Wysokość wadium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Godzina przetargu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559" w14:textId="0D7AD8FB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F0B9F8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5BF3E0B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A5D69" w:rsidRPr="00E95334" w14:paraId="359670FA" w14:textId="77777777" w:rsidTr="00EE5DAB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2A1" w14:textId="77777777" w:rsidR="007B1481" w:rsidRPr="00E95334" w:rsidRDefault="007B1481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533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4437" w14:textId="1FEFF900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Janki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B0C5" w14:textId="13C269BF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223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7A7" w14:textId="51CA822E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0,16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C4E" w14:textId="6B1748F3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2" w:name="_Hlk152759516"/>
            <w:r w:rsidRPr="00587792">
              <w:rPr>
                <w:sz w:val="20"/>
                <w:szCs w:val="20"/>
              </w:rPr>
              <w:t>KW ZA1H/00070149/8</w:t>
            </w:r>
            <w:bookmarkEnd w:id="2"/>
            <w:r w:rsidRPr="00587792">
              <w:rPr>
                <w:sz w:val="20"/>
                <w:szCs w:val="20"/>
              </w:rPr>
              <w:br/>
              <w:t>Oznaczona w ewidencji gruntów jako grunty orne -RIIIa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0D5F" w14:textId="6F73D052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rPr>
                <w:sz w:val="20"/>
                <w:szCs w:val="20"/>
              </w:rPr>
              <w:t>Teren oznaczony symbolem MU – tereny zabudowy mieszkaniowej.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06BD" w14:textId="77777777" w:rsidR="00D845BC" w:rsidRPr="00587792" w:rsidRDefault="00D845BC" w:rsidP="00D845BC">
            <w:pPr>
              <w:jc w:val="center"/>
              <w:rPr>
                <w:rFonts w:eastAsia="Calibri"/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Nieruchomość niezabudowana, p</w:t>
            </w:r>
            <w:r w:rsidRPr="00587792">
              <w:rPr>
                <w:rFonts w:eastAsia="Calibri"/>
                <w:sz w:val="20"/>
                <w:szCs w:val="20"/>
              </w:rPr>
              <w:t>ołożona  przy drodze gminnej.</w:t>
            </w:r>
          </w:p>
          <w:p w14:paraId="4C6E4F4F" w14:textId="164B5D93" w:rsidR="007B1481" w:rsidRPr="00E95334" w:rsidRDefault="00D845BC" w:rsidP="00D845BC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7792">
              <w:rPr>
                <w:rFonts w:eastAsia="Calibri"/>
                <w:sz w:val="20"/>
                <w:szCs w:val="20"/>
              </w:rPr>
              <w:t>Działka w kształcie trapezu.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6723" w14:textId="447A02CA" w:rsidR="007B1481" w:rsidRPr="00E95334" w:rsidRDefault="00740D10" w:rsidP="007B148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13 584</w:t>
            </w:r>
            <w:r w:rsidR="00D845BC" w:rsidRPr="00587792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4CB" w14:textId="4E63D1FD" w:rsidR="007B1481" w:rsidRPr="00E95334" w:rsidRDefault="009D7015" w:rsidP="007B14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EF7D0C">
              <w:rPr>
                <w:b/>
                <w:sz w:val="20"/>
                <w:szCs w:val="20"/>
                <w:lang w:eastAsia="en-US"/>
              </w:rPr>
              <w:t xml:space="preserve"> 4</w:t>
            </w:r>
            <w:r w:rsidR="00740D10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203" w14:textId="5CE86BD8" w:rsidR="007B1481" w:rsidRPr="009A5D69" w:rsidRDefault="009A5D69" w:rsidP="007B1481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09A" w14:textId="719CABD8" w:rsidR="007B1481" w:rsidRPr="00E95334" w:rsidRDefault="00D845BC" w:rsidP="007B14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87792">
              <w:rPr>
                <w:sz w:val="20"/>
                <w:szCs w:val="20"/>
              </w:rPr>
              <w:t>Do ceny doliczony zostanie  podatek Vat 23%.</w:t>
            </w:r>
          </w:p>
        </w:tc>
      </w:tr>
      <w:tr w:rsidR="009A5D69" w:rsidRPr="00E95334" w14:paraId="0B084C07" w14:textId="77777777" w:rsidTr="00EE5DAB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519" w14:textId="58596FF3" w:rsidR="00904097" w:rsidRPr="00E95334" w:rsidRDefault="00904097" w:rsidP="0090409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44943961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Janki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7B" w14:textId="29EC4B1E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224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99A" w14:textId="4C05533B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0,37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F273" w14:textId="44E3249B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KW ZA1H/00070149/8</w:t>
            </w:r>
            <w:r w:rsidRPr="00587792">
              <w:rPr>
                <w:sz w:val="20"/>
                <w:szCs w:val="20"/>
              </w:rPr>
              <w:br/>
              <w:t>Oznaczona w ewidencji gruntów jako grunty rolne zabudowane Br- RII, RIIIa, grunty orne – RII, RIIIa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CFAA" w14:textId="224FD896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Teren oznaczony symbolem MU – tereny zabudowy mieszkaniowej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A54" w14:textId="77777777" w:rsidR="00904097" w:rsidRPr="00587792" w:rsidRDefault="00904097" w:rsidP="00904097">
            <w:pPr>
              <w:jc w:val="center"/>
              <w:rPr>
                <w:rFonts w:eastAsia="Calibri"/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 xml:space="preserve">Nieruchomość zabudowana </w:t>
            </w:r>
            <w:bookmarkStart w:id="3" w:name="_Hlk152759667"/>
            <w:r w:rsidRPr="00587792">
              <w:rPr>
                <w:sz w:val="20"/>
                <w:szCs w:val="20"/>
              </w:rPr>
              <w:t xml:space="preserve">drewnianym budynkiem mieszkalnym o pow. 57 m², murowaną stodołą o pow. 128,80 m² oraz drewnianym budynkiem gospodarczym o pow. 31,60 m ², </w:t>
            </w:r>
            <w:bookmarkEnd w:id="3"/>
          </w:p>
          <w:p w14:paraId="7D7D74D6" w14:textId="5595CCC6" w:rsidR="00904097" w:rsidRPr="00587792" w:rsidRDefault="00904097" w:rsidP="00904097">
            <w:pPr>
              <w:jc w:val="center"/>
              <w:rPr>
                <w:sz w:val="20"/>
                <w:szCs w:val="20"/>
              </w:rPr>
            </w:pPr>
            <w:r w:rsidRPr="00587792">
              <w:rPr>
                <w:rFonts w:eastAsia="Calibri"/>
                <w:sz w:val="20"/>
                <w:szCs w:val="20"/>
              </w:rPr>
              <w:t>Działka w kształcie prostokąta,</w:t>
            </w:r>
            <w:r w:rsidRPr="00587792">
              <w:rPr>
                <w:sz w:val="20"/>
                <w:szCs w:val="20"/>
              </w:rPr>
              <w:t xml:space="preserve"> p</w:t>
            </w:r>
            <w:r w:rsidRPr="00587792">
              <w:rPr>
                <w:rFonts w:eastAsia="Calibri"/>
                <w:sz w:val="20"/>
                <w:szCs w:val="20"/>
              </w:rPr>
              <w:t>ołożona  przy drodze gminnej.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2BE7" w14:textId="76A8092D" w:rsidR="00904097" w:rsidRPr="00587792" w:rsidRDefault="00740D10" w:rsidP="00904097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49 200</w:t>
            </w:r>
            <w:r w:rsidR="00904097" w:rsidRPr="00587792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313E72AD" w:rsidR="00904097" w:rsidRPr="00E95334" w:rsidRDefault="00EF7D0C" w:rsidP="0090409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5 </w:t>
            </w:r>
            <w:r w:rsidR="00740D10">
              <w:rPr>
                <w:b/>
                <w:sz w:val="20"/>
                <w:szCs w:val="20"/>
                <w:lang w:eastAsia="en-US"/>
              </w:rPr>
              <w:t>0</w:t>
            </w:r>
            <w:r w:rsidR="009D7015">
              <w:rPr>
                <w:b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76FAA146" w:rsidR="00904097" w:rsidRPr="009A5D69" w:rsidRDefault="009A5D69" w:rsidP="00904097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0C" w14:textId="54D3DC45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Do ceny doliczony zostanie  podatek Vat 23%.</w:t>
            </w:r>
          </w:p>
        </w:tc>
      </w:tr>
    </w:tbl>
    <w:p w14:paraId="41AEB1A1" w14:textId="77777777" w:rsidR="00E96C24" w:rsidRPr="00E95334" w:rsidRDefault="00E96C24" w:rsidP="004424FB">
      <w:pPr>
        <w:ind w:right="-53"/>
        <w:jc w:val="both"/>
        <w:rPr>
          <w:rFonts w:eastAsia="Calibri"/>
          <w:lang w:eastAsia="en-US"/>
        </w:rPr>
      </w:pPr>
      <w:bookmarkStart w:id="4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4C8CDDCE" w:rsidR="000F05C5" w:rsidRPr="000F05C5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740D10">
        <w:rPr>
          <w:rFonts w:eastAsia="Calibri"/>
          <w:b/>
          <w:lang w:eastAsia="en-US"/>
        </w:rPr>
        <w:t>27</w:t>
      </w:r>
      <w:r w:rsidR="007B1481" w:rsidRPr="006C3F12">
        <w:rPr>
          <w:rFonts w:eastAsia="Calibri"/>
          <w:b/>
          <w:lang w:eastAsia="en-US"/>
        </w:rPr>
        <w:t>.</w:t>
      </w:r>
      <w:r w:rsidRPr="006C3F12">
        <w:rPr>
          <w:rFonts w:eastAsia="Calibri"/>
          <w:b/>
          <w:lang w:eastAsia="en-US"/>
        </w:rPr>
        <w:t>0</w:t>
      </w:r>
      <w:r w:rsidR="00F26D21">
        <w:rPr>
          <w:rFonts w:eastAsia="Calibri"/>
          <w:b/>
          <w:lang w:eastAsia="en-US"/>
        </w:rPr>
        <w:t>6</w:t>
      </w:r>
      <w:r w:rsidRPr="006C3F12">
        <w:rPr>
          <w:rFonts w:eastAsia="Calibri"/>
          <w:b/>
          <w:lang w:eastAsia="en-US"/>
        </w:rPr>
        <w:t>.202</w:t>
      </w:r>
      <w:r w:rsidR="006C3F12" w:rsidRPr="006C3F12">
        <w:rPr>
          <w:rFonts w:eastAsia="Calibri"/>
          <w:b/>
          <w:lang w:eastAsia="en-US"/>
        </w:rPr>
        <w:t>4</w:t>
      </w:r>
      <w:r w:rsidRPr="006C3F12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>r. włącznie.</w:t>
      </w:r>
      <w:r w:rsidRPr="00E95334">
        <w:t xml:space="preserve"> Za datę wniesienia wadium uważa się datę wpływu środków na konto Urzędu. </w:t>
      </w:r>
    </w:p>
    <w:p w14:paraId="7235FDA1" w14:textId="77777777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101251D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lastRenderedPageBreak/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16D8106A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4.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5.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6.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7.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 xml:space="preserve">8.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9.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10.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4BA20828" w14:textId="266C6DFC" w:rsidR="00F862EA" w:rsidRPr="005F162B" w:rsidRDefault="00F862EA" w:rsidP="005F162B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11.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2607E380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6C3F12" w:rsidRPr="006C3F12">
        <w:t>3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6C3F12" w:rsidRPr="006C3F12">
        <w:t>344</w:t>
      </w:r>
      <w:r w:rsidR="006565E3" w:rsidRPr="006C3F12">
        <w:t xml:space="preserve">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40B5D36F" w:rsidR="00F862EA" w:rsidRPr="00E95334" w:rsidRDefault="00F862EA" w:rsidP="00EF7D0C">
      <w:pPr>
        <w:widowControl/>
        <w:autoSpaceDE/>
        <w:autoSpaceDN/>
        <w:adjustRightInd/>
        <w:jc w:val="both"/>
      </w:pPr>
      <w:r w:rsidRPr="00E95334"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>od dnia 17.10.2023 r. do dnia</w:t>
      </w:r>
      <w:r w:rsidR="00EE5DAB">
        <w:rPr>
          <w:b/>
        </w:rPr>
        <w:t xml:space="preserve"> </w:t>
      </w:r>
      <w:r w:rsidR="006C3F12" w:rsidRPr="006C3F12">
        <w:rPr>
          <w:b/>
        </w:rPr>
        <w:t>06.11.2023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Pierwsz</w:t>
      </w:r>
      <w:r w:rsidR="00EF7D0C">
        <w:t>e</w:t>
      </w:r>
      <w:r w:rsidR="00C04B53" w:rsidRPr="00C04B53">
        <w:t xml:space="preserve"> przetarg</w:t>
      </w:r>
      <w:r w:rsidR="00EF7D0C">
        <w:t>i</w:t>
      </w:r>
      <w:r w:rsidR="00C04B53" w:rsidRPr="00C04B53">
        <w:t xml:space="preserve"> przeprowadzon</w:t>
      </w:r>
      <w:r w:rsidR="00EF7D0C">
        <w:t>o</w:t>
      </w:r>
      <w:r w:rsidR="00C04B53" w:rsidRPr="00C04B53">
        <w:t xml:space="preserve"> w dniu </w:t>
      </w:r>
      <w:r w:rsidR="00C04B53">
        <w:t>18</w:t>
      </w:r>
      <w:r w:rsidR="00C04B53" w:rsidRPr="00C04B53">
        <w:t>.0</w:t>
      </w:r>
      <w:r w:rsidR="00C04B53">
        <w:t>1</w:t>
      </w:r>
      <w:r w:rsidR="00C04B53" w:rsidRPr="00C04B53">
        <w:t>.202</w:t>
      </w:r>
      <w:r w:rsidR="00C04B53">
        <w:t>4</w:t>
      </w:r>
      <w:r w:rsidR="00C04B53" w:rsidRPr="00C04B53">
        <w:t xml:space="preserve"> r</w:t>
      </w:r>
      <w:r w:rsidR="00EF7D0C">
        <w:t>, drugi</w:t>
      </w:r>
      <w:r w:rsidR="00740D10">
        <w:t>e</w:t>
      </w:r>
      <w:r w:rsidR="00EF7D0C">
        <w:t xml:space="preserve"> w dniu 20.03.2024 r.</w:t>
      </w:r>
      <w:r w:rsidR="00740D10">
        <w:t>, trzecie  w dniu 22.05.2024 r.</w:t>
      </w:r>
      <w:r w:rsidR="00EF7D0C">
        <w:t xml:space="preserve"> - </w:t>
      </w:r>
      <w:r w:rsidR="00C04B53" w:rsidRPr="00C04B53">
        <w:t>zakończył</w:t>
      </w:r>
      <w:r w:rsidR="00EF7D0C">
        <w:t>y</w:t>
      </w:r>
      <w:r w:rsidR="00C04B53" w:rsidRPr="00C04B53">
        <w:t xml:space="preserve"> się wynikiem negatywnym.</w:t>
      </w:r>
      <w:r w:rsidR="00EF7D0C" w:rsidRPr="00EF7D0C">
        <w:t xml:space="preserve"> </w:t>
      </w:r>
      <w:r w:rsidR="00EF7D0C" w:rsidRPr="005A1D69">
        <w:t>Cena wywoławcza nieruchomości zostaje obniżona</w:t>
      </w:r>
      <w:r w:rsidR="00EF7D0C">
        <w:t xml:space="preserve"> </w:t>
      </w:r>
      <w:r w:rsidR="00EF7D0C" w:rsidRPr="005A1D69">
        <w:t xml:space="preserve">o </w:t>
      </w:r>
      <w:r w:rsidR="00740D10">
        <w:t>20</w:t>
      </w:r>
      <w:r w:rsidR="00EF7D0C" w:rsidRPr="005A1D69">
        <w:t xml:space="preserve">% w stosunku do ceny wywoławczej na I przetargu z dnia </w:t>
      </w:r>
      <w:r w:rsidR="00EF7D0C">
        <w:t xml:space="preserve">18 stycznia </w:t>
      </w:r>
      <w:r w:rsidR="00EF7D0C" w:rsidRPr="005A1D69">
        <w:t>202</w:t>
      </w:r>
      <w:r w:rsidR="00EF7D0C">
        <w:t xml:space="preserve">4 </w:t>
      </w:r>
      <w:r w:rsidR="00EF7D0C" w:rsidRPr="005A1D69">
        <w:t>r.</w:t>
      </w:r>
    </w:p>
    <w:p w14:paraId="4F32745B" w14:textId="74C93802" w:rsidR="00F862EA" w:rsidRPr="00E95334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740D10">
        <w:rPr>
          <w:rFonts w:eastAsia="Calibri"/>
          <w:lang w:eastAsia="en-US"/>
        </w:rPr>
        <w:t>28</w:t>
      </w:r>
      <w:r w:rsidRPr="006C3F12">
        <w:rPr>
          <w:rFonts w:eastAsia="Calibri"/>
          <w:lang w:eastAsia="en-US"/>
        </w:rPr>
        <w:t>.</w:t>
      </w:r>
      <w:r w:rsidR="00EE5DAB">
        <w:rPr>
          <w:rFonts w:eastAsia="Calibri"/>
          <w:lang w:eastAsia="en-US"/>
        </w:rPr>
        <w:t>0</w:t>
      </w:r>
      <w:r w:rsidR="00740D10">
        <w:rPr>
          <w:rFonts w:eastAsia="Calibri"/>
          <w:lang w:eastAsia="en-US"/>
        </w:rPr>
        <w:t>5</w:t>
      </w:r>
      <w:r w:rsidRPr="006C3F12">
        <w:rPr>
          <w:rFonts w:eastAsia="Calibri"/>
          <w:lang w:eastAsia="en-US"/>
        </w:rPr>
        <w:t>.202</w:t>
      </w:r>
      <w:r w:rsidR="00EE5DAB">
        <w:rPr>
          <w:rFonts w:eastAsia="Calibri"/>
          <w:lang w:eastAsia="en-US"/>
        </w:rPr>
        <w:t>4</w:t>
      </w:r>
      <w:r w:rsidRPr="006C3F12">
        <w:rPr>
          <w:rFonts w:eastAsia="Calibri"/>
          <w:lang w:eastAsia="en-US"/>
        </w:rPr>
        <w:t xml:space="preserve"> r.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0F05C5">
        <w:rPr>
          <w:rFonts w:eastAsia="Calibri"/>
          <w:lang w:eastAsia="en-US"/>
        </w:rPr>
        <w:t>nej</w:t>
      </w:r>
      <w:r w:rsidRPr="00E95334">
        <w:rPr>
          <w:rFonts w:eastAsia="Calibri"/>
          <w:lang w:eastAsia="en-US"/>
        </w:rPr>
        <w:t xml:space="preserve"> w ogłoszeniu miejscowości</w:t>
      </w:r>
      <w:r w:rsidR="000F05C5">
        <w:rPr>
          <w:rFonts w:eastAsia="Calibri"/>
          <w:lang w:eastAsia="en-US"/>
        </w:rPr>
        <w:t>.</w:t>
      </w:r>
    </w:p>
    <w:p w14:paraId="00A47263" w14:textId="3F369879" w:rsidR="00307736" w:rsidRPr="00EF7D0C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  <w:bookmarkEnd w:id="4"/>
    </w:p>
    <w:p w14:paraId="691CF168" w14:textId="35A95C8C" w:rsidR="00307736" w:rsidRDefault="00307736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  <w:r>
        <w:rPr>
          <w:bCs/>
        </w:rPr>
        <w:t>Wójt Gminy Hrubieszów</w:t>
      </w:r>
    </w:p>
    <w:p w14:paraId="2224C616" w14:textId="77777777" w:rsidR="00307736" w:rsidRDefault="00307736" w:rsidP="00307736">
      <w:pPr>
        <w:widowControl/>
        <w:autoSpaceDE/>
        <w:autoSpaceDN/>
        <w:adjustRightInd/>
        <w:ind w:left="6372" w:firstLine="708"/>
        <w:jc w:val="center"/>
        <w:rPr>
          <w:bCs/>
        </w:rPr>
      </w:pPr>
    </w:p>
    <w:p w14:paraId="7CA74A78" w14:textId="15B47346" w:rsidR="009D7015" w:rsidRPr="00E95334" w:rsidRDefault="00307736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 xml:space="preserve">              /-/ Tomasz Zając</w:t>
      </w:r>
    </w:p>
    <w:bookmarkEnd w:id="0"/>
    <w:sectPr w:rsidR="009D7015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A77CE"/>
    <w:rsid w:val="000F05C5"/>
    <w:rsid w:val="00141E00"/>
    <w:rsid w:val="001570F2"/>
    <w:rsid w:val="00220A1B"/>
    <w:rsid w:val="00232487"/>
    <w:rsid w:val="00241523"/>
    <w:rsid w:val="00291C0D"/>
    <w:rsid w:val="002A0EC6"/>
    <w:rsid w:val="002A4403"/>
    <w:rsid w:val="002B71C5"/>
    <w:rsid w:val="002E0236"/>
    <w:rsid w:val="002F09AD"/>
    <w:rsid w:val="00307736"/>
    <w:rsid w:val="003A4705"/>
    <w:rsid w:val="0042337B"/>
    <w:rsid w:val="004368BC"/>
    <w:rsid w:val="004424FB"/>
    <w:rsid w:val="00486E18"/>
    <w:rsid w:val="004A4583"/>
    <w:rsid w:val="004E4F92"/>
    <w:rsid w:val="004F09F9"/>
    <w:rsid w:val="00514DB7"/>
    <w:rsid w:val="0055792D"/>
    <w:rsid w:val="005D1B3D"/>
    <w:rsid w:val="005D7D1C"/>
    <w:rsid w:val="005F162B"/>
    <w:rsid w:val="00624D27"/>
    <w:rsid w:val="00626C2E"/>
    <w:rsid w:val="006565E3"/>
    <w:rsid w:val="006735BD"/>
    <w:rsid w:val="006C288E"/>
    <w:rsid w:val="006C3F12"/>
    <w:rsid w:val="006C7C5D"/>
    <w:rsid w:val="006D000A"/>
    <w:rsid w:val="006E5BF9"/>
    <w:rsid w:val="00740D10"/>
    <w:rsid w:val="007B1481"/>
    <w:rsid w:val="00835B94"/>
    <w:rsid w:val="00865C7D"/>
    <w:rsid w:val="00875645"/>
    <w:rsid w:val="008D482C"/>
    <w:rsid w:val="00900D0B"/>
    <w:rsid w:val="00904097"/>
    <w:rsid w:val="00937333"/>
    <w:rsid w:val="00961E8E"/>
    <w:rsid w:val="009A3249"/>
    <w:rsid w:val="009A5D69"/>
    <w:rsid w:val="009D09E0"/>
    <w:rsid w:val="009D7015"/>
    <w:rsid w:val="009D7C99"/>
    <w:rsid w:val="00A07316"/>
    <w:rsid w:val="00A4210E"/>
    <w:rsid w:val="00A4575A"/>
    <w:rsid w:val="00B1641F"/>
    <w:rsid w:val="00B96F9A"/>
    <w:rsid w:val="00C04B53"/>
    <w:rsid w:val="00C30F1B"/>
    <w:rsid w:val="00CB6736"/>
    <w:rsid w:val="00CD5472"/>
    <w:rsid w:val="00CF0D03"/>
    <w:rsid w:val="00D33889"/>
    <w:rsid w:val="00D83B07"/>
    <w:rsid w:val="00D845BC"/>
    <w:rsid w:val="00D87F2D"/>
    <w:rsid w:val="00D973A6"/>
    <w:rsid w:val="00E95334"/>
    <w:rsid w:val="00E96C24"/>
    <w:rsid w:val="00EE31B0"/>
    <w:rsid w:val="00EE5DAB"/>
    <w:rsid w:val="00EF7D0C"/>
    <w:rsid w:val="00F20633"/>
    <w:rsid w:val="00F26D21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7</cp:revision>
  <cp:lastPrinted>2024-05-23T10:53:00Z</cp:lastPrinted>
  <dcterms:created xsi:type="dcterms:W3CDTF">2024-01-22T10:37:00Z</dcterms:created>
  <dcterms:modified xsi:type="dcterms:W3CDTF">2024-05-23T10:58:00Z</dcterms:modified>
</cp:coreProperties>
</file>