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133FD" w14:textId="77777777" w:rsidR="00F10ADC" w:rsidRPr="00723C7F" w:rsidRDefault="00F10ADC" w:rsidP="00A23483">
      <w:pPr>
        <w:pStyle w:val="Podtytu"/>
        <w:jc w:val="right"/>
        <w:rPr>
          <w:rFonts w:ascii="Times New Roman" w:hAnsi="Times New Roman" w:cs="Times New Roman"/>
          <w:color w:val="auto"/>
          <w:sz w:val="24"/>
          <w:szCs w:val="24"/>
        </w:rPr>
      </w:pPr>
      <w:r w:rsidRPr="00723C7F">
        <w:rPr>
          <w:rFonts w:ascii="Times New Roman" w:hAnsi="Times New Roman" w:cs="Times New Roman"/>
          <w:color w:val="auto"/>
          <w:sz w:val="24"/>
          <w:szCs w:val="24"/>
        </w:rPr>
        <w:t xml:space="preserve"> </w:t>
      </w:r>
      <w:r w:rsidR="00E056EA" w:rsidRPr="00723C7F">
        <w:rPr>
          <w:rFonts w:ascii="Times New Roman" w:hAnsi="Times New Roman" w:cs="Times New Roman"/>
          <w:color w:val="auto"/>
          <w:sz w:val="24"/>
          <w:szCs w:val="24"/>
        </w:rPr>
        <w:t xml:space="preserve">                   WZÓR</w:t>
      </w:r>
      <w:r w:rsidRPr="00723C7F">
        <w:rPr>
          <w:rFonts w:ascii="Times New Roman" w:hAnsi="Times New Roman" w:cs="Times New Roman"/>
          <w:color w:val="auto"/>
          <w:sz w:val="24"/>
          <w:szCs w:val="24"/>
        </w:rPr>
        <w:tab/>
      </w:r>
      <w:r w:rsidRPr="00723C7F">
        <w:rPr>
          <w:rFonts w:ascii="Times New Roman" w:hAnsi="Times New Roman" w:cs="Times New Roman"/>
          <w:color w:val="auto"/>
          <w:sz w:val="24"/>
          <w:szCs w:val="24"/>
        </w:rPr>
        <w:tab/>
      </w:r>
      <w:r w:rsidRPr="00723C7F">
        <w:rPr>
          <w:rFonts w:ascii="Times New Roman" w:hAnsi="Times New Roman" w:cs="Times New Roman"/>
          <w:color w:val="auto"/>
          <w:sz w:val="24"/>
          <w:szCs w:val="24"/>
        </w:rPr>
        <w:tab/>
        <w:t xml:space="preserve">                    zał. nr 4 </w:t>
      </w:r>
      <w:proofErr w:type="spellStart"/>
      <w:r w:rsidRPr="00723C7F">
        <w:rPr>
          <w:rFonts w:ascii="Times New Roman" w:hAnsi="Times New Roman" w:cs="Times New Roman"/>
          <w:color w:val="auto"/>
          <w:sz w:val="24"/>
          <w:szCs w:val="24"/>
        </w:rPr>
        <w:t>siwz</w:t>
      </w:r>
      <w:proofErr w:type="spellEnd"/>
    </w:p>
    <w:p w14:paraId="391453F7" w14:textId="4D787E04" w:rsidR="00F10ADC" w:rsidRPr="00723C7F" w:rsidRDefault="00D358C8" w:rsidP="00EB5FF4">
      <w:pPr>
        <w:ind w:left="2832"/>
        <w:jc w:val="center"/>
      </w:pPr>
      <w:r w:rsidRPr="00723C7F">
        <w:t>UMOWA Nr ……….20</w:t>
      </w:r>
      <w:r w:rsidR="009328A1">
        <w:t>20</w:t>
      </w:r>
      <w:r w:rsidR="00F10ADC" w:rsidRPr="00723C7F">
        <w:tab/>
      </w:r>
      <w:r w:rsidR="00F10ADC" w:rsidRPr="00723C7F">
        <w:tab/>
      </w:r>
      <w:r w:rsidR="00F10ADC" w:rsidRPr="00723C7F">
        <w:tab/>
      </w:r>
      <w:r w:rsidR="00F10ADC" w:rsidRPr="00723C7F">
        <w:tab/>
      </w:r>
    </w:p>
    <w:p w14:paraId="5BE609AA" w14:textId="77777777" w:rsidR="00F10ADC" w:rsidRPr="00723C7F" w:rsidRDefault="00F10ADC" w:rsidP="00EB5FF4"/>
    <w:p w14:paraId="230D9DEB" w14:textId="77777777" w:rsidR="00F10ADC" w:rsidRPr="008028AE" w:rsidRDefault="00F10ADC" w:rsidP="00E056EA">
      <w:pPr>
        <w:pStyle w:val="Podtytu"/>
        <w:spacing w:after="0"/>
        <w:rPr>
          <w:rFonts w:ascii="Times New Roman" w:hAnsi="Times New Roman" w:cs="Times New Roman"/>
          <w:color w:val="auto"/>
          <w:spacing w:val="0"/>
          <w:sz w:val="24"/>
          <w:szCs w:val="24"/>
        </w:rPr>
      </w:pPr>
      <w:r w:rsidRPr="008028AE">
        <w:rPr>
          <w:rFonts w:ascii="Times New Roman" w:hAnsi="Times New Roman" w:cs="Times New Roman"/>
          <w:color w:val="auto"/>
          <w:spacing w:val="0"/>
          <w:sz w:val="24"/>
          <w:szCs w:val="24"/>
        </w:rPr>
        <w:t xml:space="preserve">w dniu ………………….. r. w Hrubieszowie pomiędzy Gminą Hrubieszów zwaną dalej </w:t>
      </w:r>
      <w:r w:rsidRPr="008028AE">
        <w:rPr>
          <w:rFonts w:ascii="Times New Roman" w:hAnsi="Times New Roman" w:cs="Times New Roman"/>
          <w:b/>
          <w:color w:val="auto"/>
          <w:spacing w:val="0"/>
          <w:sz w:val="24"/>
          <w:szCs w:val="24"/>
        </w:rPr>
        <w:t>"</w:t>
      </w:r>
      <w:r w:rsidRPr="008028AE">
        <w:rPr>
          <w:rFonts w:ascii="Times New Roman" w:hAnsi="Times New Roman" w:cs="Times New Roman"/>
          <w:color w:val="auto"/>
          <w:spacing w:val="0"/>
          <w:sz w:val="24"/>
          <w:szCs w:val="24"/>
        </w:rPr>
        <w:t>Zamawiającym" reprezentowaną przez:</w:t>
      </w:r>
    </w:p>
    <w:p w14:paraId="5C700E12" w14:textId="30ACB79F" w:rsidR="00F10ADC" w:rsidRPr="00723C7F" w:rsidRDefault="008F3DAC" w:rsidP="00EB5FF4">
      <w:r>
        <w:t>Pana Tomasza Zając</w:t>
      </w:r>
      <w:r w:rsidR="00F10ADC" w:rsidRPr="00723C7F">
        <w:tab/>
      </w:r>
      <w:r w:rsidR="00F10ADC" w:rsidRPr="00723C7F">
        <w:tab/>
        <w:t>- Wójta Gminy Hrubieszów, przy kontrasygnacie</w:t>
      </w:r>
    </w:p>
    <w:p w14:paraId="51D8B03D" w14:textId="16CC24CE" w:rsidR="00F10ADC" w:rsidRPr="00723C7F" w:rsidRDefault="008F3DAC" w:rsidP="00EB5FF4">
      <w:r>
        <w:t>Pana Tomasza Janiec</w:t>
      </w:r>
      <w:r w:rsidR="00F10ADC" w:rsidRPr="00723C7F">
        <w:tab/>
      </w:r>
      <w:r w:rsidR="00F10ADC" w:rsidRPr="00723C7F">
        <w:tab/>
        <w:t>- Skarbnika Gminy Hrubieszów</w:t>
      </w:r>
    </w:p>
    <w:p w14:paraId="00EDFCFD" w14:textId="77777777" w:rsidR="00F10ADC" w:rsidRPr="00723C7F" w:rsidRDefault="00F10ADC" w:rsidP="00EB5FF4"/>
    <w:p w14:paraId="450F2DCF" w14:textId="77777777" w:rsidR="00F10ADC" w:rsidRPr="00723C7F" w:rsidRDefault="00F10ADC" w:rsidP="00174A59">
      <w:pPr>
        <w:jc w:val="both"/>
      </w:pPr>
      <w:r w:rsidRPr="00723C7F">
        <w:t>a  ………………………………………………………………………, zwanym dalej „</w:t>
      </w:r>
      <w:r w:rsidRPr="00723C7F">
        <w:rPr>
          <w:b/>
          <w:bCs w:val="0"/>
        </w:rPr>
        <w:t>Wykonawcą</w:t>
      </w:r>
      <w:r w:rsidRPr="00723C7F">
        <w:t>” na podstawie udzielonego zamówienia publicznego w trybie przetargu nieograniczonego,  została zawarta umowa o treści następującej:</w:t>
      </w:r>
    </w:p>
    <w:p w14:paraId="725D2501" w14:textId="77777777" w:rsidR="00F10ADC" w:rsidRPr="00723C7F" w:rsidRDefault="00F10ADC" w:rsidP="00EB5FF4"/>
    <w:p w14:paraId="7A61959D" w14:textId="77777777" w:rsidR="00A23483" w:rsidRPr="00723C7F" w:rsidRDefault="00A23483" w:rsidP="00EB5FF4"/>
    <w:p w14:paraId="0CB5AACA" w14:textId="77777777" w:rsidR="00F10ADC" w:rsidRPr="00723C7F" w:rsidRDefault="00F10ADC" w:rsidP="00205E78">
      <w:pPr>
        <w:jc w:val="center"/>
      </w:pPr>
      <w:r w:rsidRPr="00723C7F">
        <w:t>§ 1</w:t>
      </w:r>
    </w:p>
    <w:p w14:paraId="3065B983" w14:textId="0E63A344" w:rsidR="00F10ADC" w:rsidRPr="00723C7F" w:rsidRDefault="00F10ADC" w:rsidP="00731459">
      <w:pPr>
        <w:rPr>
          <w:b/>
        </w:rPr>
      </w:pPr>
      <w:r w:rsidRPr="00723C7F">
        <w:t xml:space="preserve">1. Zamawiający zleca, a </w:t>
      </w:r>
      <w:r w:rsidR="007866D3">
        <w:t>W</w:t>
      </w:r>
      <w:r w:rsidRPr="00723C7F">
        <w:t xml:space="preserve">ykonawca przyjmuje do </w:t>
      </w:r>
      <w:bookmarkStart w:id="0" w:name="_Hlk51749250"/>
      <w:r w:rsidRPr="00723C7F">
        <w:t xml:space="preserve">realizacji </w:t>
      </w:r>
      <w:r w:rsidR="00275470">
        <w:t xml:space="preserve">zadanie  pod nazwą </w:t>
      </w:r>
      <w:bookmarkEnd w:id="0"/>
      <w:r w:rsidR="00275470">
        <w:t xml:space="preserve"> </w:t>
      </w:r>
      <w:bookmarkStart w:id="1" w:name="_Hlk51839700"/>
      <w:r w:rsidR="00275470">
        <w:t xml:space="preserve">„Budowa </w:t>
      </w:r>
      <w:r w:rsidR="00CB0352">
        <w:t xml:space="preserve">budynku gospodarczego - </w:t>
      </w:r>
      <w:r w:rsidR="00724FA3">
        <w:t xml:space="preserve">zaplecza świetlicy w </w:t>
      </w:r>
      <w:proofErr w:type="spellStart"/>
      <w:r w:rsidR="00CB0352">
        <w:t>Mienianach</w:t>
      </w:r>
      <w:proofErr w:type="spellEnd"/>
      <w:r w:rsidR="00275470">
        <w:t>”</w:t>
      </w:r>
      <w:r w:rsidR="00275470" w:rsidRPr="00723C7F">
        <w:t xml:space="preserve"> </w:t>
      </w:r>
      <w:bookmarkEnd w:id="1"/>
      <w:r w:rsidR="00D35D2D" w:rsidRPr="00723C7F">
        <w:t>któr</w:t>
      </w:r>
      <w:r w:rsidR="009328A1">
        <w:t>e</w:t>
      </w:r>
      <w:r w:rsidR="00D35D2D" w:rsidRPr="00723C7F">
        <w:t xml:space="preserve"> obejmuje</w:t>
      </w:r>
      <w:r w:rsidR="00C55CD6" w:rsidRPr="00723C7F">
        <w:t xml:space="preserve"> głównie</w:t>
      </w:r>
      <w:r w:rsidR="00557764" w:rsidRPr="00557764">
        <w:rPr>
          <w:szCs w:val="19"/>
        </w:rPr>
        <w:t xml:space="preserve"> </w:t>
      </w:r>
      <w:r w:rsidR="00557764">
        <w:rPr>
          <w:szCs w:val="19"/>
        </w:rPr>
        <w:t>roboty</w:t>
      </w:r>
      <w:r w:rsidR="00450E87">
        <w:rPr>
          <w:szCs w:val="19"/>
        </w:rPr>
        <w:t xml:space="preserve"> </w:t>
      </w:r>
      <w:r w:rsidR="00557764" w:rsidRPr="00326735">
        <w:rPr>
          <w:szCs w:val="19"/>
        </w:rPr>
        <w:t xml:space="preserve"> </w:t>
      </w:r>
      <w:r w:rsidR="00557764">
        <w:rPr>
          <w:szCs w:val="19"/>
        </w:rPr>
        <w:t>ziemne</w:t>
      </w:r>
      <w:r w:rsidR="00557764" w:rsidRPr="00326735">
        <w:rPr>
          <w:szCs w:val="19"/>
        </w:rPr>
        <w:t xml:space="preserve">, </w:t>
      </w:r>
      <w:r w:rsidR="00557764">
        <w:rPr>
          <w:szCs w:val="19"/>
        </w:rPr>
        <w:t>fundamentowe, murowe</w:t>
      </w:r>
      <w:r w:rsidR="00557764" w:rsidRPr="00326735">
        <w:rPr>
          <w:szCs w:val="19"/>
        </w:rPr>
        <w:t xml:space="preserve">, </w:t>
      </w:r>
      <w:r w:rsidR="00557764">
        <w:rPr>
          <w:szCs w:val="19"/>
        </w:rPr>
        <w:t>konstrukc</w:t>
      </w:r>
      <w:r w:rsidR="00D11FEB">
        <w:rPr>
          <w:szCs w:val="19"/>
        </w:rPr>
        <w:t xml:space="preserve">ję </w:t>
      </w:r>
      <w:r w:rsidR="00557764">
        <w:rPr>
          <w:szCs w:val="19"/>
        </w:rPr>
        <w:t>dachu, tynki</w:t>
      </w:r>
      <w:r w:rsidR="00557764" w:rsidRPr="00326735">
        <w:rPr>
          <w:szCs w:val="19"/>
        </w:rPr>
        <w:t xml:space="preserve"> i okładzin</w:t>
      </w:r>
      <w:r w:rsidR="00557764">
        <w:rPr>
          <w:szCs w:val="19"/>
        </w:rPr>
        <w:t>y wewnętrzne, ocieplenie i elewacj</w:t>
      </w:r>
      <w:r w:rsidR="00D11FEB">
        <w:rPr>
          <w:szCs w:val="19"/>
        </w:rPr>
        <w:t>ę</w:t>
      </w:r>
      <w:r w:rsidR="00557764" w:rsidRPr="00326735">
        <w:rPr>
          <w:szCs w:val="19"/>
        </w:rPr>
        <w:t xml:space="preserve">, </w:t>
      </w:r>
      <w:r w:rsidR="00CB0352">
        <w:rPr>
          <w:szCs w:val="19"/>
        </w:rPr>
        <w:t>opaskę</w:t>
      </w:r>
      <w:r w:rsidR="00557764" w:rsidRPr="007866D3">
        <w:rPr>
          <w:szCs w:val="19"/>
        </w:rPr>
        <w:t xml:space="preserve">, </w:t>
      </w:r>
      <w:r w:rsidR="00557764" w:rsidRPr="00731459">
        <w:rPr>
          <w:szCs w:val="19"/>
        </w:rPr>
        <w:t>instalacji elektrycznych i odgromowych</w:t>
      </w:r>
      <w:r w:rsidR="00970EA3" w:rsidRPr="00731459">
        <w:rPr>
          <w:szCs w:val="19"/>
        </w:rPr>
        <w:t>.</w:t>
      </w:r>
    </w:p>
    <w:p w14:paraId="498A9DEC" w14:textId="77777777" w:rsidR="00F10ADC" w:rsidRDefault="00F10ADC" w:rsidP="00A23483">
      <w:pPr>
        <w:autoSpaceDE w:val="0"/>
        <w:autoSpaceDN w:val="0"/>
        <w:adjustRightInd w:val="0"/>
        <w:jc w:val="both"/>
        <w:rPr>
          <w:szCs w:val="19"/>
        </w:rPr>
      </w:pPr>
      <w:r w:rsidRPr="00723C7F">
        <w:t>2</w:t>
      </w:r>
      <w:r w:rsidRPr="00723C7F">
        <w:rPr>
          <w:szCs w:val="19"/>
        </w:rPr>
        <w:t>.  Szczegółowy opis przedmiotu umowy określa dokumentacja projektowa, specyfikacja techniczn</w:t>
      </w:r>
      <w:r w:rsidR="00395454" w:rsidRPr="00723C7F">
        <w:rPr>
          <w:szCs w:val="19"/>
        </w:rPr>
        <w:t>a wykonania i odbioru robót,</w:t>
      </w:r>
      <w:r w:rsidRPr="00723C7F">
        <w:rPr>
          <w:szCs w:val="19"/>
        </w:rPr>
        <w:t xml:space="preserve"> specyfikacja istotnych warunków zamówienia i złożona oferta, stanowiące integralne części umowy.</w:t>
      </w:r>
    </w:p>
    <w:p w14:paraId="65D93D93" w14:textId="77777777" w:rsidR="00731459" w:rsidRPr="00723C7F" w:rsidRDefault="00731459" w:rsidP="00A23483">
      <w:pPr>
        <w:autoSpaceDE w:val="0"/>
        <w:autoSpaceDN w:val="0"/>
        <w:adjustRightInd w:val="0"/>
        <w:jc w:val="both"/>
        <w:rPr>
          <w:szCs w:val="19"/>
        </w:rPr>
      </w:pPr>
      <w:r>
        <w:rPr>
          <w:szCs w:val="19"/>
        </w:rPr>
        <w:t>3. Wykonawca po wykonaniu prac zobowiązany jest do sporządzenia geodezyjnej inwentaryzacji powykonawczej i kosztorysu powykonawczego.</w:t>
      </w:r>
    </w:p>
    <w:p w14:paraId="5A1C1E3F" w14:textId="77777777" w:rsidR="00F10ADC" w:rsidRPr="00723C7F" w:rsidRDefault="00F10ADC" w:rsidP="004A29EA">
      <w:pPr>
        <w:ind w:left="360"/>
      </w:pPr>
    </w:p>
    <w:p w14:paraId="03C13BAB" w14:textId="77777777" w:rsidR="00F10ADC" w:rsidRPr="00723C7F" w:rsidRDefault="00F10ADC" w:rsidP="00205E78">
      <w:pPr>
        <w:jc w:val="center"/>
      </w:pPr>
      <w:r w:rsidRPr="00723C7F">
        <w:t>§ 2</w:t>
      </w:r>
    </w:p>
    <w:p w14:paraId="271ACE5D" w14:textId="5BA9A81F" w:rsidR="00F10ADC" w:rsidRDefault="00F10ADC" w:rsidP="00EB5FF4">
      <w:pPr>
        <w:numPr>
          <w:ilvl w:val="0"/>
          <w:numId w:val="2"/>
        </w:numPr>
      </w:pPr>
      <w:r w:rsidRPr="00723C7F">
        <w:t xml:space="preserve">Realizacja przedmiotu umowy: </w:t>
      </w:r>
    </w:p>
    <w:p w14:paraId="16A382C2" w14:textId="2435ED87" w:rsidR="007866D3" w:rsidRDefault="007866D3" w:rsidP="007866D3">
      <w:pPr>
        <w:pStyle w:val="Akapitzlist"/>
        <w:numPr>
          <w:ilvl w:val="0"/>
          <w:numId w:val="21"/>
        </w:numPr>
      </w:pPr>
      <w:r>
        <w:t>rozpoczęcie od dnia podpisania umowy,</w:t>
      </w:r>
    </w:p>
    <w:p w14:paraId="4A6B84F3" w14:textId="6E7E9A7B" w:rsidR="00F10ADC" w:rsidRPr="00723C7F" w:rsidRDefault="007866D3" w:rsidP="007866D3">
      <w:pPr>
        <w:pStyle w:val="Akapitzlist"/>
        <w:numPr>
          <w:ilvl w:val="0"/>
          <w:numId w:val="21"/>
        </w:numPr>
      </w:pPr>
      <w:r>
        <w:t xml:space="preserve">zakończenie </w:t>
      </w:r>
      <w:r w:rsidR="00F10ADC" w:rsidRPr="00723C7F">
        <w:t>–</w:t>
      </w:r>
      <w:r w:rsidR="00E056EA" w:rsidRPr="007866D3">
        <w:rPr>
          <w:b/>
        </w:rPr>
        <w:t xml:space="preserve"> do 3</w:t>
      </w:r>
      <w:r w:rsidR="00FA758A">
        <w:rPr>
          <w:b/>
        </w:rPr>
        <w:t>0</w:t>
      </w:r>
      <w:r w:rsidR="00E056EA" w:rsidRPr="007866D3">
        <w:rPr>
          <w:b/>
        </w:rPr>
        <w:t xml:space="preserve"> </w:t>
      </w:r>
      <w:r w:rsidR="00724FA3">
        <w:rPr>
          <w:b/>
        </w:rPr>
        <w:t>lipca</w:t>
      </w:r>
      <w:r w:rsidR="000C6DB3" w:rsidRPr="007866D3">
        <w:rPr>
          <w:b/>
        </w:rPr>
        <w:t xml:space="preserve"> 20</w:t>
      </w:r>
      <w:r w:rsidR="009F1690" w:rsidRPr="007866D3">
        <w:rPr>
          <w:b/>
        </w:rPr>
        <w:t>2</w:t>
      </w:r>
      <w:r w:rsidR="00D11FEB">
        <w:rPr>
          <w:b/>
        </w:rPr>
        <w:t>1</w:t>
      </w:r>
      <w:r w:rsidR="00F10ADC" w:rsidRPr="007866D3">
        <w:rPr>
          <w:b/>
        </w:rPr>
        <w:t xml:space="preserve"> r.</w:t>
      </w:r>
    </w:p>
    <w:p w14:paraId="19D83CD7" w14:textId="77777777" w:rsidR="00F10ADC" w:rsidRPr="00723C7F" w:rsidRDefault="00F10ADC" w:rsidP="004E785E">
      <w:pPr>
        <w:pStyle w:val="Akapitzlist"/>
        <w:numPr>
          <w:ilvl w:val="0"/>
          <w:numId w:val="2"/>
        </w:numPr>
      </w:pPr>
      <w:r w:rsidRPr="00723C7F">
        <w:t>Zamawiający przekaże wykonawcy:</w:t>
      </w:r>
    </w:p>
    <w:p w14:paraId="17A2C06D" w14:textId="77777777" w:rsidR="00F10ADC" w:rsidRPr="00723C7F" w:rsidRDefault="00F10ADC" w:rsidP="00EB5FF4">
      <w:pPr>
        <w:numPr>
          <w:ilvl w:val="0"/>
          <w:numId w:val="3"/>
        </w:numPr>
        <w:tabs>
          <w:tab w:val="clear" w:pos="144"/>
        </w:tabs>
        <w:ind w:left="1080" w:hanging="540"/>
      </w:pPr>
      <w:r w:rsidRPr="00723C7F">
        <w:t xml:space="preserve">teren budowy w terminie do </w:t>
      </w:r>
      <w:r w:rsidR="00A6436A" w:rsidRPr="00723C7F">
        <w:t>14</w:t>
      </w:r>
      <w:r w:rsidRPr="00723C7F">
        <w:t xml:space="preserve"> dni od zawarcia umowy.</w:t>
      </w:r>
    </w:p>
    <w:p w14:paraId="59BCD18A" w14:textId="77777777" w:rsidR="00F10ADC" w:rsidRPr="00723C7F" w:rsidRDefault="00F10ADC" w:rsidP="00EB5FF4">
      <w:pPr>
        <w:jc w:val="center"/>
        <w:rPr>
          <w:b/>
          <w:sz w:val="22"/>
          <w:szCs w:val="22"/>
        </w:rPr>
      </w:pPr>
    </w:p>
    <w:p w14:paraId="3BBF80F6" w14:textId="77777777" w:rsidR="00F10ADC" w:rsidRPr="00723C7F" w:rsidRDefault="00F10ADC" w:rsidP="00205E78">
      <w:pPr>
        <w:jc w:val="center"/>
      </w:pPr>
      <w:r w:rsidRPr="00723C7F">
        <w:t>§ 3</w:t>
      </w:r>
    </w:p>
    <w:p w14:paraId="3CC33170" w14:textId="77777777" w:rsidR="00F10ADC" w:rsidRPr="00723C7F" w:rsidRDefault="00F10ADC" w:rsidP="00C7169C">
      <w:pPr>
        <w:jc w:val="both"/>
      </w:pPr>
      <w:r w:rsidRPr="00723C7F">
        <w:t>1. Wykonawca zobowiązuje się wykonać  przedmiot umowy z należytą starannością, zgodnie z niniejszą umową, zasadami wiedzy technicznej, a także zgodnie z normami, z warunkami technicznymi wykonania i odbioru robót oraz przepisami dotyczącymi technologii, a w szczególności zgodnie z :</w:t>
      </w:r>
    </w:p>
    <w:p w14:paraId="274C67E3" w14:textId="77777777" w:rsidR="00F10ADC" w:rsidRPr="00723C7F" w:rsidRDefault="00F10ADC" w:rsidP="00717D1F">
      <w:r w:rsidRPr="00723C7F">
        <w:t>- dokumentacją projektową i specyfikacją techniczną,</w:t>
      </w:r>
    </w:p>
    <w:p w14:paraId="393A2CE8" w14:textId="77777777" w:rsidR="00F10ADC" w:rsidRPr="00723C7F" w:rsidRDefault="000C6DB3" w:rsidP="00717D1F">
      <w:r w:rsidRPr="00723C7F">
        <w:t>- normami budowlanymi i b</w:t>
      </w:r>
      <w:r w:rsidR="00F10ADC" w:rsidRPr="00723C7F">
        <w:t>ranżowymi,</w:t>
      </w:r>
    </w:p>
    <w:p w14:paraId="07D99807" w14:textId="77777777" w:rsidR="00F10ADC" w:rsidRPr="00723C7F" w:rsidRDefault="00F10ADC" w:rsidP="00717D1F">
      <w:r w:rsidRPr="00723C7F">
        <w:t>- ogólnymi w</w:t>
      </w:r>
      <w:r w:rsidR="000415AE" w:rsidRPr="00723C7F">
        <w:t>arunkami technicznymi wykonania.</w:t>
      </w:r>
    </w:p>
    <w:p w14:paraId="41A9EC8E" w14:textId="77777777" w:rsidR="00F10ADC" w:rsidRPr="00723C7F" w:rsidRDefault="00F10ADC" w:rsidP="00C7169C">
      <w:pPr>
        <w:jc w:val="both"/>
      </w:pPr>
      <w:r w:rsidRPr="00723C7F">
        <w:t>2. 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EE4DD47" w14:textId="77777777" w:rsidR="00F10ADC" w:rsidRPr="00723C7F" w:rsidRDefault="00F10ADC" w:rsidP="00C7169C">
      <w:pPr>
        <w:jc w:val="both"/>
      </w:pPr>
      <w:r w:rsidRPr="00723C7F">
        <w:t>3. Wykonawca może powierzyć wykonanie części zamówienia podwykonawcy.</w:t>
      </w:r>
    </w:p>
    <w:p w14:paraId="1D09B088" w14:textId="77777777" w:rsidR="00F10ADC" w:rsidRPr="00723C7F" w:rsidRDefault="00F10ADC" w:rsidP="00C7169C">
      <w:pPr>
        <w:jc w:val="both"/>
      </w:pPr>
      <w:r w:rsidRPr="00723C7F">
        <w:t>4.1. Wykonawca, podwykonawca lub dalszy podwykonawca zamówienia na roboty budowlane zamierzający zawrzeć umowę o podwykonawstwo, której przedmiotem są roboty budowlane jest   zobowiązany w trakcie realizacji zamówienia publicznego</w:t>
      </w:r>
      <w:r w:rsidR="00EF2A7B" w:rsidRPr="00723C7F">
        <w:t xml:space="preserve"> na roboty budowlane, do przedło</w:t>
      </w:r>
      <w:r w:rsidRPr="00723C7F">
        <w:t xml:space="preserve">żenia Zamawiającemu projektu tej umowy, przy czym podwykonawca lub dalszy podwykonawca jest zobowiązany dołączyć zgodę  Wykonawcy na zawarcie  umowy o podwykonawstwo o treści zgodnej z projektem. </w:t>
      </w:r>
    </w:p>
    <w:p w14:paraId="17C60CAD" w14:textId="77777777" w:rsidR="00F10ADC" w:rsidRPr="00723C7F" w:rsidRDefault="00F10ADC" w:rsidP="00C7169C">
      <w:pPr>
        <w:jc w:val="both"/>
      </w:pPr>
      <w:r w:rsidRPr="00723C7F">
        <w:t>4.2. Jeżeli Zamawiający nie wniesie w terminie 14 dni od przedstawienia  projektu umowy zastrzeżeń  do projektu umowy o podwykonawstwo, której przedmiotem są roboty budowlane Wykonawca, Podwykonawca lub dalszy Podwykonawca  na roboty budowlane przedkłada Zamawiającemu poświadczoną za zgodność z oryginałem kopię zawartej umowy o podwykonawstwo w terminie 7 dni od dnia jej zawarcia.</w:t>
      </w:r>
    </w:p>
    <w:p w14:paraId="23E11653" w14:textId="77777777" w:rsidR="00F10ADC" w:rsidRPr="00723C7F" w:rsidRDefault="00F10ADC" w:rsidP="00C7169C">
      <w:pPr>
        <w:jc w:val="both"/>
      </w:pPr>
      <w:r w:rsidRPr="00723C7F">
        <w:lastRenderedPageBreak/>
        <w:t>5.1. Zamawiający w terminie 14 dni od dnia przedstawienia projektu umowy zgłosi ewentualne  zastrzeżenia do przedłożonego projektu umowy o podwykonawstwo, której pr</w:t>
      </w:r>
      <w:r w:rsidR="00FF0D60" w:rsidRPr="00723C7F">
        <w:t>zedmiotem  są roboty budowlane</w:t>
      </w:r>
      <w:r w:rsidRPr="00723C7F">
        <w:t>, i do jej zmian.</w:t>
      </w:r>
    </w:p>
    <w:p w14:paraId="0D2240F4" w14:textId="77777777" w:rsidR="00F10ADC" w:rsidRPr="00723C7F" w:rsidRDefault="00F10ADC" w:rsidP="00C7169C">
      <w:pPr>
        <w:jc w:val="both"/>
      </w:pPr>
      <w:r w:rsidRPr="00723C7F">
        <w:t>5.2. Niezgłoszenie w powyższym terminie pisemnych zastrzeżeń do przedłożonego projektu umowy o podwykonawstwo, której przedmiotem są roboty budowlane, i do projektu  jej zmiany lub niezgłoszenie  pisemnego sprzeciwu do przedłożonej umowy o podwykonawstwo uważa się za akceptację odpowiednio projektu umowy  lub umowy przez Zamawiającego.</w:t>
      </w:r>
    </w:p>
    <w:p w14:paraId="76227919" w14:textId="77777777" w:rsidR="00F10ADC" w:rsidRPr="00723C7F" w:rsidRDefault="00F10ADC" w:rsidP="00C7169C">
      <w:pPr>
        <w:jc w:val="both"/>
      </w:pPr>
      <w:r w:rsidRPr="00723C7F">
        <w:t>6.1. Wykonawca zobowiązany jest do przedkładania Zamawiającemu poświadczonej za zgodność z oryginałem kopii zawartych umów o podwykonawstwo, których  przedmiotem są dostawy lub usługi oraz ich zmian.</w:t>
      </w:r>
    </w:p>
    <w:p w14:paraId="238CB795" w14:textId="77777777" w:rsidR="00F10ADC" w:rsidRPr="00723C7F" w:rsidRDefault="00F10ADC" w:rsidP="00C7169C">
      <w:pPr>
        <w:jc w:val="both"/>
      </w:pPr>
      <w:r w:rsidRPr="00723C7F">
        <w:t xml:space="preserve">6.2. Wykonawca, Podwykonawca lub dalszy Podwykonawca zamówienia na roboty  budowlane </w:t>
      </w:r>
    </w:p>
    <w:p w14:paraId="686BA093" w14:textId="77777777" w:rsidR="00F10ADC" w:rsidRPr="00723C7F" w:rsidRDefault="00F10ADC" w:rsidP="00C7169C">
      <w:pPr>
        <w:jc w:val="both"/>
      </w:pPr>
      <w:r w:rsidRPr="00723C7F">
        <w:t>Przedkłada zamawiającemu poświadczoną za zgodność z oryginałem  kopię zawartej umowy o podwykonawstwo, której przedmiotem są dostawy lub usługi w terminie 7 dni od jej zawarcia, z wyłączeniem umowy o podwykonawstwo o wartości mniejszej niż 0,5 % wartości umowy, przy czym wyłączenie to nie dotyczy umów o podwykonawstwo o wartości większej niż 50.000 zł.</w:t>
      </w:r>
    </w:p>
    <w:p w14:paraId="03FC1241" w14:textId="77777777" w:rsidR="00F10ADC" w:rsidRPr="00723C7F" w:rsidRDefault="00F10ADC" w:rsidP="00C7169C">
      <w:pPr>
        <w:jc w:val="both"/>
      </w:pPr>
      <w:r w:rsidRPr="00723C7F">
        <w:t>6.3. Jeżeli termin zapłaty wynagrodzenia w umowach będzie dłuższy niż  30 dni od dnia doręczenia Wykonawcy, Podwykonawcy lub dalszemu Podwykonawcy  faktury lub rachunku  potwierdzających wykonanie zleconej Podwykonawcy lub dalszemu Podwykonawcy  dostawy, usługi  lub roboty budowlanej  Zamawiający poinformuje o tym Wykonawcę i wezwie go do  doprowadzenia  do zmiany tej umowy pod rygorem wystąpienia o zapłatę kary umownej.</w:t>
      </w:r>
    </w:p>
    <w:p w14:paraId="7854FBD6" w14:textId="77777777" w:rsidR="00F10ADC" w:rsidRPr="00723C7F" w:rsidRDefault="00F10ADC" w:rsidP="00C7169C">
      <w:pPr>
        <w:jc w:val="both"/>
      </w:pPr>
      <w:r w:rsidRPr="00723C7F">
        <w:t>7.1. Zapłata wynagrodzenia wykonawcy za zrealizowanie  umowy nastąpi po przedłożeniu przez Wykonawcę dowodów potwierdzających  zapłatę wymagalnego wynagrodzenia Podwykonawcom lub dalszym Podwykonawcom.</w:t>
      </w:r>
    </w:p>
    <w:p w14:paraId="6F4E31BB" w14:textId="77777777" w:rsidR="00F10ADC" w:rsidRPr="00723C7F" w:rsidRDefault="00F10ADC" w:rsidP="00C7169C">
      <w:pPr>
        <w:jc w:val="both"/>
      </w:pPr>
      <w:r w:rsidRPr="00723C7F">
        <w:t>7.2. Zamawiający dokona bezpośredniej zapłaty wymagalnego wynagrodzenia przysługującego Podwykonawcy  lub dalszemu Podwykonawcy, kt</w:t>
      </w:r>
      <w:r w:rsidR="004E785E" w:rsidRPr="00723C7F">
        <w:t>óry zawarł zaakceptowaną przez Z</w:t>
      </w:r>
      <w:r w:rsidRPr="00723C7F">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5D6CFD7" w14:textId="77777777" w:rsidR="00F10ADC" w:rsidRPr="00723C7F" w:rsidRDefault="00F10ADC" w:rsidP="00C7169C">
      <w:pPr>
        <w:jc w:val="both"/>
      </w:pPr>
      <w:r w:rsidRPr="00723C7F">
        <w:t>7.3. Wynagrodzenie, o którym mowa w ust. 7.2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3CF03D27" w14:textId="77777777" w:rsidR="00F10ADC" w:rsidRPr="00723C7F" w:rsidRDefault="00F10ADC" w:rsidP="00C7169C">
      <w:pPr>
        <w:jc w:val="both"/>
      </w:pPr>
      <w:r w:rsidRPr="00723C7F">
        <w:t>7.4. Przed dokonaniem bezpośredniej zapłaty Zamawiający umożliwi Wykonawcy zgłoszenie pisemnych uwag dotyczących  zasadności  bezpośredniej zapłaty wynagrodzenia Podwykonawcy lub dalszemu Podwykonawcy, o których mowa w ustępie 7.2. Termin zgłaszania uwag wynosi do 10 dni od daty doręczenia tej informacji.</w:t>
      </w:r>
    </w:p>
    <w:p w14:paraId="6766D709" w14:textId="77777777" w:rsidR="00F10ADC" w:rsidRPr="00723C7F" w:rsidRDefault="00F10ADC" w:rsidP="00C7169C">
      <w:pPr>
        <w:jc w:val="both"/>
      </w:pPr>
      <w:r w:rsidRPr="00723C7F">
        <w:t>7.5. W przypadku zgłoszenia uwag, o których mowa w ustępie 7.4. Zamawiający:</w:t>
      </w:r>
    </w:p>
    <w:p w14:paraId="6F545440" w14:textId="77777777" w:rsidR="00F10ADC" w:rsidRPr="00723C7F" w:rsidRDefault="00F10ADC" w:rsidP="00C7169C">
      <w:pPr>
        <w:jc w:val="both"/>
      </w:pPr>
      <w:r w:rsidRPr="00723C7F">
        <w:t xml:space="preserve">a) nie dokona bezpośredniej zapłaty wynagrodzenia Podwykonawcy lub dalszemu Podwykonawcy, jeżeli Wykonawca wykaże niezasadność takiej zapłaty albo </w:t>
      </w:r>
    </w:p>
    <w:p w14:paraId="11310F3E" w14:textId="77777777" w:rsidR="00F10ADC" w:rsidRPr="00723C7F" w:rsidRDefault="00F10ADC" w:rsidP="00C7169C">
      <w:pPr>
        <w:jc w:val="both"/>
      </w:pPr>
      <w:r w:rsidRPr="00723C7F">
        <w:t>b) 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22277E5" w14:textId="77777777" w:rsidR="00F10ADC" w:rsidRPr="00723C7F" w:rsidRDefault="00F10ADC" w:rsidP="00C7169C">
      <w:pPr>
        <w:jc w:val="both"/>
      </w:pPr>
      <w:r w:rsidRPr="00723C7F">
        <w:t>c) dokona bezpośredniej zapłaty wynagrodzenia podwykonawcy lub dalszemu podwykonawcy, jeżeli podwykonawca lub dalszy podwykonawca wykaże zasadność takiej zapłaty.</w:t>
      </w:r>
    </w:p>
    <w:p w14:paraId="1F5E52C7" w14:textId="77777777" w:rsidR="00F10ADC" w:rsidRPr="00723C7F" w:rsidRDefault="00F10ADC" w:rsidP="00C7169C">
      <w:pPr>
        <w:jc w:val="both"/>
      </w:pPr>
      <w:r w:rsidRPr="00723C7F">
        <w:t xml:space="preserve">7.6. W przypadku dokonania bezpośredniej zapłaty podwykonawcy lub dalszemu podwykonawcy, o których mowa </w:t>
      </w:r>
      <w:r w:rsidR="004E785E" w:rsidRPr="00723C7F">
        <w:t>w ustępie 7.2, Zamawiający potrą</w:t>
      </w:r>
      <w:r w:rsidRPr="00723C7F">
        <w:t>ci kwotę wypłaconego wynagrodzenia należnego Wykonawcy.</w:t>
      </w:r>
    </w:p>
    <w:p w14:paraId="009A53D2" w14:textId="77777777" w:rsidR="00F10ADC" w:rsidRPr="00723C7F" w:rsidRDefault="00F10ADC" w:rsidP="00C7169C">
      <w:pPr>
        <w:jc w:val="both"/>
      </w:pPr>
      <w:r w:rsidRPr="00723C7F">
        <w:t>7.7. Konieczność wielokrotnego dokonywania bezpośredniej zapłaty podwykonawcy lub dalszemu podwykonawcy, o których mowa w ustępie 7.2, lub konieczność dokonania bezpośrednich zapłat na sumę większą niż 5 % wartości umowy w sprawie zamówienia publ</w:t>
      </w:r>
      <w:r w:rsidR="002127E3" w:rsidRPr="00723C7F">
        <w:t xml:space="preserve">icznego może stanowić podstawę </w:t>
      </w:r>
      <w:r w:rsidRPr="00723C7F">
        <w:t>d</w:t>
      </w:r>
      <w:r w:rsidR="002127E3" w:rsidRPr="00723C7F">
        <w:t>o</w:t>
      </w:r>
      <w:r w:rsidRPr="00723C7F">
        <w:t xml:space="preserve"> odstąpienia od umowy w sprawie zamówienia publicznego przez Zamawiającego. </w:t>
      </w:r>
    </w:p>
    <w:p w14:paraId="3B8E4341" w14:textId="77777777" w:rsidR="00F10ADC" w:rsidRPr="00723C7F" w:rsidRDefault="00F10ADC" w:rsidP="00C7169C">
      <w:pPr>
        <w:jc w:val="both"/>
      </w:pPr>
      <w:r w:rsidRPr="00723C7F">
        <w:lastRenderedPageBreak/>
        <w:t>8.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BB6F5A5" w14:textId="77777777" w:rsidR="00F10ADC" w:rsidRPr="00723C7F" w:rsidRDefault="00F10ADC" w:rsidP="00C7169C">
      <w:pPr>
        <w:jc w:val="both"/>
      </w:pPr>
      <w:r w:rsidRPr="00723C7F">
        <w:t>9. W przypadku zawierania umów o podwykonawstwo z dalszymi podwykonawcami muszą określać strony umowy, zakres robót budowlanych, dostaw lub usług, wartość wynagrodzenia, termin wykonania zamówienia.</w:t>
      </w:r>
    </w:p>
    <w:p w14:paraId="14FAA8DD" w14:textId="77777777" w:rsidR="00D33221" w:rsidRPr="00723C7F" w:rsidRDefault="00F10ADC" w:rsidP="00C7169C">
      <w:pPr>
        <w:jc w:val="both"/>
      </w:pPr>
      <w:r w:rsidRPr="00723C7F">
        <w:t xml:space="preserve">10.  Przedkładane kopie umów o podwykonawstwo za zgodność z oryginałem mogą być poświadczone przez przedkładającego umowę. </w:t>
      </w:r>
    </w:p>
    <w:p w14:paraId="6F2CEBAB" w14:textId="77777777" w:rsidR="00726E84" w:rsidRPr="00723C7F" w:rsidRDefault="00D33221" w:rsidP="00D33221">
      <w:pPr>
        <w:pStyle w:val="western"/>
        <w:spacing w:before="0" w:beforeAutospacing="0" w:after="0" w:afterAutospacing="0"/>
        <w:rPr>
          <w:b w:val="0"/>
          <w:bCs w:val="0"/>
        </w:rPr>
      </w:pPr>
      <w:r w:rsidRPr="00723C7F">
        <w:rPr>
          <w:b w:val="0"/>
          <w:bCs w:val="0"/>
        </w:rPr>
        <w:t>11. Czynności, których  wykonywanie wymaga zatrudnienia  na podstawie umowy o pracę  przez wykonawcę lub podwykonawcę  osób obejmują:</w:t>
      </w:r>
    </w:p>
    <w:p w14:paraId="2959E09B" w14:textId="7E85548E" w:rsidR="00E63FBA" w:rsidRPr="00326735" w:rsidRDefault="00E63FBA" w:rsidP="00E63FBA">
      <w:pPr>
        <w:rPr>
          <w:szCs w:val="19"/>
        </w:rPr>
      </w:pPr>
      <w:r w:rsidRPr="00326735">
        <w:rPr>
          <w:szCs w:val="19"/>
        </w:rPr>
        <w:t xml:space="preserve">- prace związane z realizacją robót </w:t>
      </w:r>
      <w:r w:rsidR="00FA758A">
        <w:rPr>
          <w:szCs w:val="19"/>
        </w:rPr>
        <w:t xml:space="preserve"> </w:t>
      </w:r>
      <w:r w:rsidRPr="00326735">
        <w:rPr>
          <w:szCs w:val="19"/>
        </w:rPr>
        <w:t>ziemnych, fundamentowych, murowych, konstrukc</w:t>
      </w:r>
      <w:r w:rsidR="00FA758A">
        <w:rPr>
          <w:szCs w:val="19"/>
        </w:rPr>
        <w:t>ji</w:t>
      </w:r>
      <w:r w:rsidRPr="00326735">
        <w:rPr>
          <w:szCs w:val="19"/>
        </w:rPr>
        <w:t xml:space="preserve"> dachu, tynków i okładzin wewnętrznych, ociepleniem i elewacją, </w:t>
      </w:r>
      <w:r w:rsidR="00FF0186">
        <w:rPr>
          <w:szCs w:val="19"/>
        </w:rPr>
        <w:t>opaski</w:t>
      </w:r>
      <w:r w:rsidRPr="00326735">
        <w:rPr>
          <w:szCs w:val="19"/>
        </w:rPr>
        <w:t>;</w:t>
      </w:r>
    </w:p>
    <w:p w14:paraId="780A59EB" w14:textId="47038266" w:rsidR="00E63FBA" w:rsidRPr="00326735" w:rsidRDefault="00E63FBA" w:rsidP="00E63FBA">
      <w:pPr>
        <w:rPr>
          <w:szCs w:val="19"/>
        </w:rPr>
      </w:pPr>
      <w:r w:rsidRPr="00326735">
        <w:rPr>
          <w:szCs w:val="19"/>
        </w:rPr>
        <w:t>- roboty w zakresie instalacji</w:t>
      </w:r>
      <w:r w:rsidR="00FA758A">
        <w:rPr>
          <w:szCs w:val="19"/>
        </w:rPr>
        <w:t xml:space="preserve"> </w:t>
      </w:r>
      <w:r w:rsidRPr="00326735">
        <w:rPr>
          <w:szCs w:val="19"/>
        </w:rPr>
        <w:t>elektrycznych i odgromowych.</w:t>
      </w:r>
    </w:p>
    <w:p w14:paraId="402894BE" w14:textId="77777777" w:rsidR="00DE5505" w:rsidRPr="00723C7F" w:rsidRDefault="00D33221" w:rsidP="00DE5505">
      <w:r w:rsidRPr="00723C7F">
        <w:rPr>
          <w:bCs w:val="0"/>
        </w:rPr>
        <w:t xml:space="preserve">12. </w:t>
      </w:r>
      <w:r w:rsidR="00DE5505" w:rsidRPr="00723C7F">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0A010F">
        <w:t>ustępie 11</w:t>
      </w:r>
      <w:r w:rsidR="00DE5505" w:rsidRPr="00723C7F">
        <w:t xml:space="preserve"> czynności w trakcie realizacji zamówienia:</w:t>
      </w:r>
    </w:p>
    <w:p w14:paraId="6FDF06FA" w14:textId="77777777" w:rsidR="00DE5505" w:rsidRPr="00723C7F" w:rsidRDefault="00DE5505" w:rsidP="00DE5505">
      <w:pPr>
        <w:numPr>
          <w:ilvl w:val="0"/>
          <w:numId w:val="17"/>
        </w:numPr>
        <w:ind w:left="284" w:hanging="284"/>
      </w:pPr>
      <w:r w:rsidRPr="00723C7F">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1B895F" w14:textId="77777777" w:rsidR="00DE5505" w:rsidRPr="00723C7F" w:rsidRDefault="00DE5505" w:rsidP="00DE5505">
      <w:pPr>
        <w:numPr>
          <w:ilvl w:val="0"/>
          <w:numId w:val="17"/>
        </w:numPr>
        <w:ind w:left="284" w:hanging="284"/>
      </w:pPr>
      <w:r w:rsidRPr="00723C7F">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723C7F">
        <w:rPr>
          <w:i/>
        </w:rPr>
        <w:t xml:space="preserve">o ochronie danych osobowych </w:t>
      </w:r>
      <w:r w:rsidRPr="00723C7F">
        <w:t xml:space="preserve">(tj. w szczególności adresów, nr PESEL pracowników). Imię i nazwisko pracownika nie podlega </w:t>
      </w:r>
      <w:proofErr w:type="spellStart"/>
      <w:r w:rsidRPr="00723C7F">
        <w:t>anonimizacji</w:t>
      </w:r>
      <w:proofErr w:type="spellEnd"/>
      <w:r w:rsidRPr="00723C7F">
        <w:t>. Informacje takie jak: data zawarcia  umowy, rodzaj umowy o pracę i wymiar etatu powinny być możliwe do zidentyfikowania;</w:t>
      </w:r>
    </w:p>
    <w:p w14:paraId="6D71F8B8" w14:textId="77777777" w:rsidR="00DE5505" w:rsidRPr="00723C7F" w:rsidRDefault="00DE5505" w:rsidP="00DE5505">
      <w:pPr>
        <w:numPr>
          <w:ilvl w:val="0"/>
          <w:numId w:val="17"/>
        </w:numPr>
        <w:ind w:left="284" w:hanging="284"/>
      </w:pPr>
      <w:r w:rsidRPr="00723C7F">
        <w:t>zaświadczenie właściwego oddziału ZUS, potwierdzające opłacanie przez wykonawcę lub podwykonawcę składek na ubezpieczenia społeczne i zdrowotne z tytułu zatrudnienia na podstawie umów o pracę  za ostatni okres rozliczeniowy;</w:t>
      </w:r>
    </w:p>
    <w:p w14:paraId="485FAAAC" w14:textId="77777777" w:rsidR="00DE5505" w:rsidRPr="00723C7F" w:rsidRDefault="00DE5505" w:rsidP="00DE5505">
      <w:pPr>
        <w:numPr>
          <w:ilvl w:val="0"/>
          <w:numId w:val="17"/>
        </w:numPr>
        <w:ind w:left="284" w:hanging="284"/>
      </w:pPr>
      <w:r w:rsidRPr="00723C7F">
        <w:t xml:space="preserve">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w:t>
      </w:r>
      <w:r w:rsidRPr="00723C7F">
        <w:rPr>
          <w:i/>
        </w:rPr>
        <w:t xml:space="preserve"> o ochronie danych osobowych.</w:t>
      </w:r>
      <w:r w:rsidRPr="00723C7F">
        <w:t xml:space="preserve"> Imię i nazwisko pracownika nie podlega </w:t>
      </w:r>
      <w:proofErr w:type="spellStart"/>
      <w:r w:rsidRPr="00723C7F">
        <w:t>anonimizacji</w:t>
      </w:r>
      <w:proofErr w:type="spellEnd"/>
      <w:r w:rsidRPr="00723C7F">
        <w:t>.</w:t>
      </w:r>
    </w:p>
    <w:p w14:paraId="19235DD5" w14:textId="77777777" w:rsidR="00DE5505" w:rsidRPr="00723C7F" w:rsidRDefault="00DE5505" w:rsidP="00DE5505">
      <w:r w:rsidRPr="00723C7F">
        <w:t>13.</w:t>
      </w:r>
      <w:r w:rsidRPr="00723C7F">
        <w:rPr>
          <w:b/>
        </w:rPr>
        <w:t xml:space="preserve"> </w:t>
      </w:r>
      <w:r w:rsidRPr="00723C7F">
        <w:t>Uprawnienia zamawiającego w zakresie kontroli  spełniania przez wykonawcę wymagań, o których mowa w art. 29 ust. 3a, oraz sankcji z tytułu niespełnienia  tych wymagań.</w:t>
      </w:r>
    </w:p>
    <w:p w14:paraId="7CD36395" w14:textId="77777777" w:rsidR="00DE5505" w:rsidRPr="00723C7F" w:rsidRDefault="00DE5505" w:rsidP="00DE5505">
      <w:r w:rsidRPr="00723C7F">
        <w:t>W trakcie realizacji zamówienia zamawiający uprawniony jest do wykonywania czynności kontrolnych wobec wykonawcy odnośnie spełniania przez wykonawcę lub podwykonawcę wymogu  zatrudnienia na podstawie umowy o pracę osób</w:t>
      </w:r>
      <w:r w:rsidR="000A010F">
        <w:t xml:space="preserve"> wykonujących  wskazane w ust.</w:t>
      </w:r>
      <w:r w:rsidRPr="00723C7F">
        <w:t xml:space="preserve"> 11  czynności. Zamawiający  uprawniony jest w szczególności do;</w:t>
      </w:r>
    </w:p>
    <w:p w14:paraId="54A0359A" w14:textId="77777777" w:rsidR="00DE5505" w:rsidRPr="00723C7F" w:rsidRDefault="00DE5505" w:rsidP="00DE5505">
      <w:pPr>
        <w:numPr>
          <w:ilvl w:val="0"/>
          <w:numId w:val="18"/>
        </w:numPr>
        <w:ind w:left="284" w:hanging="284"/>
      </w:pPr>
      <w:r w:rsidRPr="00723C7F">
        <w:t>żądania oświadczeń i dokumentów w zakresie  potwierdzenia spełniania ww. wymogów i dokonywania ich oceny,</w:t>
      </w:r>
    </w:p>
    <w:p w14:paraId="21353322" w14:textId="77777777" w:rsidR="00DE5505" w:rsidRPr="00723C7F" w:rsidRDefault="00DE5505" w:rsidP="00DE5505">
      <w:pPr>
        <w:numPr>
          <w:ilvl w:val="0"/>
          <w:numId w:val="18"/>
        </w:numPr>
        <w:ind w:left="284" w:hanging="284"/>
      </w:pPr>
      <w:r w:rsidRPr="00723C7F">
        <w:t>żądania wyjaśnień w przypadku wątpliwości w zakresie potwierdzenia spełnienia ww. wymogów,</w:t>
      </w:r>
    </w:p>
    <w:p w14:paraId="10F75F32" w14:textId="77777777" w:rsidR="00DE5505" w:rsidRPr="00723C7F" w:rsidRDefault="00DE5505" w:rsidP="00DE5505">
      <w:pPr>
        <w:numPr>
          <w:ilvl w:val="0"/>
          <w:numId w:val="18"/>
        </w:numPr>
        <w:ind w:left="284" w:hanging="284"/>
      </w:pPr>
      <w:r w:rsidRPr="00723C7F">
        <w:t>przeprowadzania kontroli na miejscu wykonywania świadczenia.</w:t>
      </w:r>
    </w:p>
    <w:p w14:paraId="7D0BAB58" w14:textId="77777777" w:rsidR="00DE5505" w:rsidRPr="00723C7F" w:rsidRDefault="00DE5505" w:rsidP="00DE5505">
      <w:r w:rsidRPr="00723C7F">
        <w:lastRenderedPageBreak/>
        <w:t xml:space="preserve">Z tytułu niespełnienia przez wykonawcę lub podwykonawcę wymogu zatrudnienia na podstawie umowy o pracę  osób wykonujących  wskazane  w </w:t>
      </w:r>
      <w:r w:rsidR="000A010F">
        <w:t>ust. 11</w:t>
      </w:r>
      <w:r w:rsidRPr="00723C7F">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11 czynności. </w:t>
      </w:r>
    </w:p>
    <w:p w14:paraId="43B95949" w14:textId="77777777" w:rsidR="00DE5505" w:rsidRPr="00723C7F" w:rsidRDefault="00DE5505" w:rsidP="00DE5505">
      <w:pPr>
        <w:pStyle w:val="western"/>
        <w:spacing w:before="0" w:beforeAutospacing="0" w:after="0" w:afterAutospacing="0"/>
        <w:rPr>
          <w:b w:val="0"/>
        </w:rPr>
      </w:pPr>
      <w:r w:rsidRPr="00723C7F">
        <w:rPr>
          <w:b w:val="0"/>
        </w:rPr>
        <w:t>W przypadku uzasadnionych wątpliwości co do przestrzegania  prawa pracy  przez wykonawcę lub podwykonawcę, zamawiający  może zwrócić się o przeprowadzenie kontroli przez Państwową Inspekcję Pracy.</w:t>
      </w:r>
    </w:p>
    <w:p w14:paraId="38A32B59" w14:textId="77777777" w:rsidR="00F10ADC" w:rsidRPr="00723C7F" w:rsidRDefault="00F10ADC" w:rsidP="00C7169C">
      <w:pPr>
        <w:jc w:val="both"/>
      </w:pPr>
    </w:p>
    <w:p w14:paraId="66C2C966" w14:textId="77777777" w:rsidR="00F10ADC" w:rsidRPr="00723C7F" w:rsidRDefault="00F10ADC" w:rsidP="00D65635">
      <w:pPr>
        <w:ind w:left="360"/>
        <w:jc w:val="center"/>
      </w:pPr>
      <w:r w:rsidRPr="00723C7F">
        <w:t>§ 4</w:t>
      </w:r>
    </w:p>
    <w:p w14:paraId="59B5469D" w14:textId="77777777" w:rsidR="00F10ADC" w:rsidRPr="00723C7F" w:rsidRDefault="00F10ADC" w:rsidP="00EB5FF4">
      <w:pPr>
        <w:pStyle w:val="Tekstpodstawowywcity2"/>
        <w:ind w:left="0"/>
      </w:pPr>
      <w:r w:rsidRPr="00723C7F">
        <w:t>1. Zamawiający jest zobowiązany:</w:t>
      </w:r>
    </w:p>
    <w:p w14:paraId="1A62D8D8" w14:textId="77777777" w:rsidR="00F10ADC" w:rsidRPr="00723C7F" w:rsidRDefault="00A6436A" w:rsidP="00EB5FF4">
      <w:pPr>
        <w:pStyle w:val="Tekstpodstawowywcity2"/>
        <w:ind w:left="0"/>
      </w:pPr>
      <w:r w:rsidRPr="00723C7F">
        <w:t>1) przekazać teren budowy</w:t>
      </w:r>
      <w:r w:rsidR="000415AE" w:rsidRPr="00723C7F">
        <w:t>,</w:t>
      </w:r>
      <w:r w:rsidRPr="00723C7F">
        <w:t xml:space="preserve"> dokumentację projektową i specyfikację techniczną wykonania i odbioru robót,</w:t>
      </w:r>
    </w:p>
    <w:p w14:paraId="5D2587D8" w14:textId="77777777" w:rsidR="00F10ADC" w:rsidRPr="00723C7F" w:rsidRDefault="00F10ADC" w:rsidP="00EB5FF4">
      <w:pPr>
        <w:pStyle w:val="Tekstpodstawowywcity2"/>
        <w:ind w:left="0"/>
      </w:pPr>
      <w:r w:rsidRPr="00723C7F">
        <w:t>2) dokonać odbioru wykonanych prac.</w:t>
      </w:r>
    </w:p>
    <w:p w14:paraId="03D95E36" w14:textId="77777777" w:rsidR="00F10ADC" w:rsidRPr="00723C7F" w:rsidRDefault="00F10ADC" w:rsidP="00F724E6"/>
    <w:p w14:paraId="44FFF0F1" w14:textId="77777777" w:rsidR="00F10ADC" w:rsidRPr="00723C7F" w:rsidRDefault="00F10ADC" w:rsidP="00EB5FF4">
      <w:pPr>
        <w:jc w:val="center"/>
      </w:pPr>
      <w:r w:rsidRPr="00723C7F">
        <w:t>§ 5</w:t>
      </w:r>
    </w:p>
    <w:p w14:paraId="29CB37A7" w14:textId="77777777" w:rsidR="00F10ADC" w:rsidRPr="00723C7F" w:rsidRDefault="00F10ADC" w:rsidP="00C7169C">
      <w:pPr>
        <w:numPr>
          <w:ilvl w:val="0"/>
          <w:numId w:val="4"/>
        </w:numPr>
        <w:jc w:val="both"/>
      </w:pPr>
      <w:r w:rsidRPr="00723C7F">
        <w:t xml:space="preserve">Wykonawca oświadcza, że wszystkie materiały dostarczone i wykorzystane w trakcie realizacji </w:t>
      </w:r>
      <w:r w:rsidR="002127E3" w:rsidRPr="00723C7F">
        <w:t>zamówienia posiadają odpowiednie</w:t>
      </w:r>
      <w:r w:rsidRPr="00723C7F">
        <w:t xml:space="preserve"> atesty i certyfikaty dopuszczające do powszechnego stosowania.</w:t>
      </w:r>
    </w:p>
    <w:p w14:paraId="7422BCEF" w14:textId="6515269C" w:rsidR="00F10ADC" w:rsidRPr="00723C7F" w:rsidRDefault="00F10ADC" w:rsidP="00C7169C">
      <w:pPr>
        <w:numPr>
          <w:ilvl w:val="0"/>
          <w:numId w:val="4"/>
        </w:numPr>
        <w:jc w:val="both"/>
      </w:pPr>
      <w:r w:rsidRPr="00723C7F">
        <w:t>Wykonawca zobowiązuje się zapewnić we własnym zakresie</w:t>
      </w:r>
      <w:r w:rsidR="00275470">
        <w:t xml:space="preserve"> wyznaczeni</w:t>
      </w:r>
      <w:r w:rsidR="009328A1">
        <w:t>e</w:t>
      </w:r>
      <w:r w:rsidR="00275470">
        <w:t xml:space="preserve"> geodezyjne</w:t>
      </w:r>
      <w:r w:rsidR="009328A1">
        <w:t xml:space="preserve"> </w:t>
      </w:r>
      <w:r w:rsidR="00275470">
        <w:t xml:space="preserve"> obiektu</w:t>
      </w:r>
      <w:r w:rsidR="005C5C79">
        <w:t xml:space="preserve"> w terenie,</w:t>
      </w:r>
      <w:r w:rsidR="009328A1">
        <w:t xml:space="preserve"> nadzór geologiczny </w:t>
      </w:r>
      <w:r w:rsidR="00724FA3">
        <w:t>jeśli wystąpi taka potrzeba</w:t>
      </w:r>
      <w:r w:rsidR="009328A1">
        <w:t>,</w:t>
      </w:r>
      <w:r w:rsidRPr="00723C7F">
        <w:t xml:space="preserve"> ochronę mienia, urządzeń znajdujących się na placu budowy oraz warunki bezpieczeństwa.</w:t>
      </w:r>
    </w:p>
    <w:p w14:paraId="73B710A9" w14:textId="77777777" w:rsidR="00F10ADC" w:rsidRPr="00723C7F" w:rsidRDefault="00F10ADC" w:rsidP="00EB5FF4">
      <w:pPr>
        <w:numPr>
          <w:ilvl w:val="0"/>
          <w:numId w:val="4"/>
        </w:numPr>
      </w:pPr>
      <w:r w:rsidRPr="00723C7F">
        <w:t>Wykonawca jest zobowiązany do:</w:t>
      </w:r>
    </w:p>
    <w:p w14:paraId="51071CB4" w14:textId="77777777" w:rsidR="00F10ADC" w:rsidRPr="00723C7F" w:rsidRDefault="00F10ADC" w:rsidP="00EB5FF4">
      <w:pPr>
        <w:numPr>
          <w:ilvl w:val="1"/>
          <w:numId w:val="4"/>
        </w:numPr>
      </w:pPr>
      <w:r w:rsidRPr="00723C7F">
        <w:t>zabezpieczenia na swój koszt terenu budowy,</w:t>
      </w:r>
    </w:p>
    <w:p w14:paraId="18E5023B" w14:textId="77777777" w:rsidR="00F10ADC" w:rsidRPr="00723C7F" w:rsidRDefault="00F10ADC" w:rsidP="00C7169C">
      <w:pPr>
        <w:numPr>
          <w:ilvl w:val="1"/>
          <w:numId w:val="4"/>
        </w:numPr>
        <w:jc w:val="both"/>
      </w:pPr>
      <w:r w:rsidRPr="00723C7F">
        <w:t>utrzymania terenu budowy w czasie realizacji robót w stanie wolnym bez przeszkód komunikacyjnych,</w:t>
      </w:r>
    </w:p>
    <w:p w14:paraId="249346EF" w14:textId="77777777" w:rsidR="00F10ADC" w:rsidRPr="00723C7F" w:rsidRDefault="00F10ADC" w:rsidP="00C7169C">
      <w:pPr>
        <w:numPr>
          <w:ilvl w:val="1"/>
          <w:numId w:val="4"/>
        </w:numPr>
        <w:jc w:val="both"/>
      </w:pPr>
      <w:r w:rsidRPr="00723C7F">
        <w:t>umożliwienia wstępu na teren budowy pracownikom organów państwowego nadzoru budowlanego, do których należy wykonanie zadań określonych ustawą - Prawo budowlane oraz udostępnienia im danych i informacji wymaganych tą ustawą,</w:t>
      </w:r>
      <w:r w:rsidR="000415AE" w:rsidRPr="00723C7F">
        <w:t xml:space="preserve"> a takż</w:t>
      </w:r>
      <w:r w:rsidR="00BF2317" w:rsidRPr="00723C7F">
        <w:t>e inspektora nadzoru inwestorskiego</w:t>
      </w:r>
      <w:r w:rsidR="000415AE" w:rsidRPr="00723C7F">
        <w:t>,</w:t>
      </w:r>
    </w:p>
    <w:p w14:paraId="41150CD3" w14:textId="77777777" w:rsidR="00F10ADC" w:rsidRPr="00723C7F" w:rsidRDefault="00F10ADC" w:rsidP="00C7169C">
      <w:pPr>
        <w:numPr>
          <w:ilvl w:val="1"/>
          <w:numId w:val="4"/>
        </w:numPr>
        <w:jc w:val="both"/>
      </w:pPr>
      <w:r w:rsidRPr="00723C7F">
        <w:t>uporządkowania terenu budowy po zakończeniu robót i przekazania go Zamawiającemu w terminie ustalonym na odbiór robót,</w:t>
      </w:r>
    </w:p>
    <w:p w14:paraId="5F99D7DD" w14:textId="77777777" w:rsidR="00F10ADC" w:rsidRPr="00723C7F" w:rsidRDefault="00F10ADC" w:rsidP="00C7169C">
      <w:pPr>
        <w:numPr>
          <w:ilvl w:val="0"/>
          <w:numId w:val="4"/>
        </w:numPr>
        <w:jc w:val="both"/>
      </w:pPr>
      <w:r w:rsidRPr="00723C7F">
        <w:t xml:space="preserve">Wykonawca ponosi wobec Zamawiającego pełną odpowiedzialność za </w:t>
      </w:r>
      <w:r w:rsidR="00652F9F" w:rsidRPr="00723C7F">
        <w:t>należyte wykonanie robót</w:t>
      </w:r>
      <w:r w:rsidRPr="00723C7F">
        <w:t>, które wykonuje przy pomocy podwykonawców.</w:t>
      </w:r>
    </w:p>
    <w:p w14:paraId="2BFB11A1" w14:textId="77777777" w:rsidR="00F10ADC" w:rsidRPr="00723C7F" w:rsidRDefault="00F10ADC" w:rsidP="00C7169C">
      <w:pPr>
        <w:numPr>
          <w:ilvl w:val="0"/>
          <w:numId w:val="4"/>
        </w:numPr>
        <w:jc w:val="both"/>
      </w:pPr>
      <w:r w:rsidRPr="00723C7F">
        <w:t xml:space="preserve">Wykonawca oświadcza, że posiada umowy ubezpieczeniowe w związku z określonymi zdarzeniami losowymi od odpowiedzialności cywilnej w okresie od dnia rozpoczęcia robót do ich odbioru. </w:t>
      </w:r>
    </w:p>
    <w:p w14:paraId="59E006E2" w14:textId="77777777" w:rsidR="00F10ADC" w:rsidRPr="00723C7F" w:rsidRDefault="00F10ADC" w:rsidP="00C7169C">
      <w:pPr>
        <w:numPr>
          <w:ilvl w:val="0"/>
          <w:numId w:val="4"/>
        </w:numPr>
        <w:jc w:val="both"/>
      </w:pPr>
      <w:r w:rsidRPr="00723C7F">
        <w:t>Wykonawca oświadcza, że zapoznał się z warunkami lokalizacji realizacji przedmiotu umowy w terenie i nie wnosi uwag ani zastrzeżeń.</w:t>
      </w:r>
    </w:p>
    <w:p w14:paraId="0274EB31" w14:textId="77777777" w:rsidR="00F10ADC" w:rsidRPr="00723C7F" w:rsidRDefault="00F10ADC" w:rsidP="00EB5FF4"/>
    <w:p w14:paraId="5A6F572B" w14:textId="77777777" w:rsidR="00F10ADC" w:rsidRPr="00723C7F" w:rsidRDefault="00F10ADC" w:rsidP="00D65635">
      <w:pPr>
        <w:jc w:val="center"/>
      </w:pPr>
      <w:r w:rsidRPr="00723C7F">
        <w:t>§ 6</w:t>
      </w:r>
    </w:p>
    <w:p w14:paraId="7C6FF871" w14:textId="77777777" w:rsidR="00F10ADC" w:rsidRPr="00723C7F" w:rsidRDefault="00F10ADC" w:rsidP="00C7169C">
      <w:pPr>
        <w:jc w:val="both"/>
      </w:pPr>
      <w:r w:rsidRPr="00723C7F">
        <w:t>Niezależnie od obowiązków wymienionych w umowie, Wykonawca przyjmuje na siebie następujące obowiązki szczegółowe:</w:t>
      </w:r>
    </w:p>
    <w:p w14:paraId="6E9B0680" w14:textId="77777777" w:rsidR="00F10ADC" w:rsidRPr="00723C7F" w:rsidRDefault="00F10ADC" w:rsidP="00EB5FF4">
      <w:pPr>
        <w:numPr>
          <w:ilvl w:val="0"/>
          <w:numId w:val="5"/>
        </w:numPr>
      </w:pPr>
      <w:r w:rsidRPr="00723C7F">
        <w:t>zapewnienie specjalistycznego kierownictwa przy wykonywaniu robót,</w:t>
      </w:r>
    </w:p>
    <w:p w14:paraId="4C555BA7" w14:textId="77777777" w:rsidR="00F10ADC" w:rsidRPr="00723C7F" w:rsidRDefault="00F10ADC" w:rsidP="00C7169C">
      <w:pPr>
        <w:numPr>
          <w:ilvl w:val="0"/>
          <w:numId w:val="5"/>
        </w:numPr>
        <w:jc w:val="both"/>
      </w:pPr>
      <w:r w:rsidRPr="00723C7F">
        <w:t>informowania osoby odpowiedzialnej za odbiór robót o terminie odbioru robót zanikających, ulegających zakryciu, w przypadku braku zawiadomienia, Wykonawca zobowiązany jest do odkrycia przedmiotowych robót na własny koszt,</w:t>
      </w:r>
    </w:p>
    <w:p w14:paraId="01A9F8F4" w14:textId="77777777" w:rsidR="00F10ADC" w:rsidRPr="00723C7F" w:rsidRDefault="00F10ADC" w:rsidP="00C7169C">
      <w:pPr>
        <w:numPr>
          <w:ilvl w:val="0"/>
          <w:numId w:val="5"/>
        </w:numPr>
        <w:jc w:val="both"/>
      </w:pPr>
      <w:r w:rsidRPr="00723C7F">
        <w:t>w przypadku zniszczenia lub uszkodzenia robót lub ich części w toku realizacji, naprawiania ich i doprowadzenia do stanu pierwotnego.</w:t>
      </w:r>
    </w:p>
    <w:p w14:paraId="70C04F9A" w14:textId="77777777" w:rsidR="00F10ADC" w:rsidRPr="00723C7F" w:rsidRDefault="00F10ADC" w:rsidP="00EB5FF4">
      <w:pPr>
        <w:jc w:val="center"/>
      </w:pPr>
    </w:p>
    <w:p w14:paraId="1CBAB22C" w14:textId="77777777" w:rsidR="00F10ADC" w:rsidRPr="00723C7F" w:rsidRDefault="00F10ADC" w:rsidP="00D65635">
      <w:pPr>
        <w:jc w:val="center"/>
      </w:pPr>
      <w:r w:rsidRPr="00723C7F">
        <w:t>§ 7</w:t>
      </w:r>
    </w:p>
    <w:p w14:paraId="4151FE4D" w14:textId="77777777" w:rsidR="00F10ADC" w:rsidRPr="00723C7F" w:rsidRDefault="00F10ADC" w:rsidP="00C7169C">
      <w:pPr>
        <w:numPr>
          <w:ilvl w:val="1"/>
          <w:numId w:val="5"/>
        </w:numPr>
        <w:tabs>
          <w:tab w:val="clear" w:pos="1788"/>
        </w:tabs>
        <w:ind w:left="270"/>
        <w:jc w:val="both"/>
      </w:pPr>
      <w:r w:rsidRPr="00723C7F">
        <w:lastRenderedPageBreak/>
        <w:t>Datą wykonania przedmiotu umowy jest data zakończenia robót, odebranych protokołem odbioru końcowego.</w:t>
      </w:r>
    </w:p>
    <w:p w14:paraId="0195B248" w14:textId="77777777" w:rsidR="00F10ADC" w:rsidRPr="00723C7F" w:rsidRDefault="00F10ADC" w:rsidP="00C7169C">
      <w:pPr>
        <w:numPr>
          <w:ilvl w:val="1"/>
          <w:numId w:val="5"/>
        </w:numPr>
        <w:tabs>
          <w:tab w:val="clear" w:pos="1788"/>
        </w:tabs>
        <w:ind w:left="270"/>
        <w:jc w:val="both"/>
      </w:pPr>
      <w:r w:rsidRPr="00723C7F">
        <w:t>Wykonawca zgłosi Zamawiającemu gotowość do odbioru końcowego po zakończeniu robót.</w:t>
      </w:r>
    </w:p>
    <w:p w14:paraId="66E5339E" w14:textId="77777777" w:rsidR="00F10ADC" w:rsidRPr="00723C7F" w:rsidRDefault="00F10ADC" w:rsidP="00C7169C">
      <w:pPr>
        <w:numPr>
          <w:ilvl w:val="1"/>
          <w:numId w:val="5"/>
        </w:numPr>
        <w:tabs>
          <w:tab w:val="clear" w:pos="1788"/>
        </w:tabs>
        <w:ind w:left="270"/>
        <w:jc w:val="both"/>
      </w:pPr>
      <w:r w:rsidRPr="00723C7F">
        <w:t>Faktura zostanie wystawiona po zakończeniu i odbiorze całości robót, o czym Wykonawca zawiadamia Zamawiającego na piśmie.</w:t>
      </w:r>
    </w:p>
    <w:p w14:paraId="01FA2ED6" w14:textId="77777777" w:rsidR="00F10ADC" w:rsidRPr="00723C7F" w:rsidRDefault="00F10ADC" w:rsidP="00C7169C">
      <w:pPr>
        <w:numPr>
          <w:ilvl w:val="1"/>
          <w:numId w:val="5"/>
        </w:numPr>
        <w:tabs>
          <w:tab w:val="clear" w:pos="1788"/>
        </w:tabs>
        <w:ind w:left="270"/>
        <w:jc w:val="both"/>
      </w:pPr>
      <w:r w:rsidRPr="00723C7F">
        <w:t>Zamawiający wyznaczy termin i rozpocznie odbiór końcowy przedmiotu umowy w ciągu 14 dni od daty zawiadomienia go o osiągnięciu gotowości do odbioru, zawiadamiając o tym Wykonawcę.</w:t>
      </w:r>
    </w:p>
    <w:p w14:paraId="75E37F09" w14:textId="77777777" w:rsidR="00F10ADC" w:rsidRPr="00723C7F" w:rsidRDefault="00F10ADC" w:rsidP="00C7169C">
      <w:pPr>
        <w:numPr>
          <w:ilvl w:val="1"/>
          <w:numId w:val="5"/>
        </w:numPr>
        <w:tabs>
          <w:tab w:val="clear" w:pos="1788"/>
        </w:tabs>
        <w:ind w:left="270"/>
        <w:jc w:val="both"/>
      </w:pPr>
      <w:r w:rsidRPr="00723C7F">
        <w:t>Jeżeli w toku czynności odbioru zostaną stwierdzone wady, Zamawiającemu przysługują następujące uprawnienia:</w:t>
      </w:r>
    </w:p>
    <w:p w14:paraId="338D7E6C" w14:textId="77777777" w:rsidR="00F10ADC" w:rsidRPr="00723C7F" w:rsidRDefault="00F10ADC" w:rsidP="00C7169C">
      <w:pPr>
        <w:numPr>
          <w:ilvl w:val="0"/>
          <w:numId w:val="6"/>
        </w:numPr>
        <w:jc w:val="both"/>
      </w:pPr>
      <w:r w:rsidRPr="00723C7F">
        <w:t>jeżeli wady nadają się do usunięcia, może odmówić odbioru do czasu usunięcia wad,</w:t>
      </w:r>
      <w:r w:rsidRPr="00723C7F">
        <w:br/>
        <w:t>wykonawca jest zobowiązany do usunięcia wad w terminie 7 dni.</w:t>
      </w:r>
    </w:p>
    <w:p w14:paraId="5637D345" w14:textId="77777777" w:rsidR="00F10ADC" w:rsidRPr="00723C7F" w:rsidRDefault="00F10ADC" w:rsidP="00C7169C">
      <w:pPr>
        <w:numPr>
          <w:ilvl w:val="0"/>
          <w:numId w:val="6"/>
        </w:numPr>
        <w:jc w:val="both"/>
      </w:pPr>
      <w:r w:rsidRPr="00723C7F">
        <w:t>jeżeli wady uniemożliwiają użytkowanie zgodnie z przeznaczeniem zamawiający wg uznania, odstąpi od umowy lub zażąda wykonania przedmiotu umowy po raz drugi.</w:t>
      </w:r>
    </w:p>
    <w:p w14:paraId="36B0D655" w14:textId="77777777" w:rsidR="00F10ADC" w:rsidRPr="00723C7F" w:rsidRDefault="00F10ADC" w:rsidP="00C7169C">
      <w:pPr>
        <w:numPr>
          <w:ilvl w:val="1"/>
          <w:numId w:val="5"/>
        </w:numPr>
        <w:tabs>
          <w:tab w:val="clear" w:pos="1788"/>
        </w:tabs>
        <w:ind w:left="270"/>
        <w:jc w:val="both"/>
      </w:pPr>
      <w:r w:rsidRPr="00723C7F">
        <w:t>Strony postanawiają, że z czynności odbioru będzie spisany protokół zawierający wszelkie ustalenia dokonane w toku odbioru, jak też terminy wyznaczone na usunięcie ewentualnych stwierdzonych wad.</w:t>
      </w:r>
    </w:p>
    <w:p w14:paraId="391B53AB" w14:textId="77777777" w:rsidR="00F10ADC" w:rsidRPr="00723C7F" w:rsidRDefault="00F10ADC" w:rsidP="00C7169C">
      <w:pPr>
        <w:numPr>
          <w:ilvl w:val="1"/>
          <w:numId w:val="5"/>
        </w:numPr>
        <w:tabs>
          <w:tab w:val="clear" w:pos="1788"/>
        </w:tabs>
        <w:ind w:left="270"/>
        <w:jc w:val="both"/>
      </w:pPr>
      <w:r w:rsidRPr="00723C7F">
        <w:t>Wykonawca jest zobowiązany do zawiadomienia Zamawiającego o usunięciu wad oraz żądania wyznaczenia terminu na odbiór zakwestionowanych uprzednio robót jako wadliwych.</w:t>
      </w:r>
    </w:p>
    <w:p w14:paraId="6865AA53" w14:textId="77777777" w:rsidR="00F10ADC" w:rsidRPr="00723C7F" w:rsidRDefault="00F10ADC" w:rsidP="00FF77D4">
      <w:pPr>
        <w:numPr>
          <w:ilvl w:val="1"/>
          <w:numId w:val="5"/>
        </w:numPr>
        <w:tabs>
          <w:tab w:val="clear" w:pos="1788"/>
        </w:tabs>
        <w:ind w:left="270"/>
      </w:pPr>
      <w:r w:rsidRPr="00723C7F">
        <w:t>Zamawiający wyznaczy także termin przeglądu przed upływem terminu gwarancji.</w:t>
      </w:r>
    </w:p>
    <w:p w14:paraId="1F441EE0" w14:textId="77777777" w:rsidR="00F10ADC" w:rsidRPr="00723C7F" w:rsidRDefault="00F10ADC" w:rsidP="00EB5FF4">
      <w:pPr>
        <w:ind w:left="450"/>
      </w:pPr>
    </w:p>
    <w:p w14:paraId="1361405C" w14:textId="77777777" w:rsidR="00F10ADC" w:rsidRPr="00723C7F" w:rsidRDefault="00F10ADC" w:rsidP="00D65635">
      <w:pPr>
        <w:jc w:val="center"/>
      </w:pPr>
      <w:r w:rsidRPr="00723C7F">
        <w:t>§ 8</w:t>
      </w:r>
    </w:p>
    <w:p w14:paraId="2558DAA9" w14:textId="4CC72E2D" w:rsidR="00F10ADC" w:rsidRPr="00723C7F" w:rsidRDefault="00F10ADC" w:rsidP="00BD22C8">
      <w:pPr>
        <w:numPr>
          <w:ilvl w:val="0"/>
          <w:numId w:val="7"/>
        </w:numPr>
        <w:tabs>
          <w:tab w:val="clear" w:pos="720"/>
        </w:tabs>
        <w:autoSpaceDE w:val="0"/>
        <w:autoSpaceDN w:val="0"/>
        <w:adjustRightInd w:val="0"/>
        <w:spacing w:line="340" w:lineRule="atLeast"/>
        <w:ind w:left="270" w:hanging="284"/>
        <w:jc w:val="both"/>
      </w:pPr>
      <w:r w:rsidRPr="00723C7F">
        <w:t xml:space="preserve">Ustala się na podstawie oferty, wysokość ryczałtowego wynagrodzenia Wykonawcy w kwocie: ………………… zł. brutto, łącznie z </w:t>
      </w:r>
      <w:r w:rsidR="00F736CA" w:rsidRPr="00723C7F">
        <w:t xml:space="preserve">…….. % </w:t>
      </w:r>
      <w:r w:rsidRPr="00723C7F">
        <w:t>podatkiem VAT /słownie: ……………………………………………………………………………………. złotych …./100</w:t>
      </w:r>
      <w:r w:rsidR="00BF2317" w:rsidRPr="00723C7F">
        <w:t>.</w:t>
      </w:r>
    </w:p>
    <w:p w14:paraId="5CC94C0D" w14:textId="77777777" w:rsidR="00F10ADC" w:rsidRPr="00723C7F" w:rsidRDefault="00F10ADC" w:rsidP="006F3A54">
      <w:pPr>
        <w:numPr>
          <w:ilvl w:val="0"/>
          <w:numId w:val="7"/>
        </w:numPr>
        <w:tabs>
          <w:tab w:val="clear" w:pos="720"/>
        </w:tabs>
        <w:ind w:left="270"/>
        <w:jc w:val="both"/>
      </w:pPr>
      <w:r w:rsidRPr="00723C7F">
        <w:t>Cena ryczałtowa obejmuje wszystkie prace niezbędne do całkowitego i efektywnego wykonania przedmiotu umowy.</w:t>
      </w:r>
    </w:p>
    <w:p w14:paraId="31777394" w14:textId="77777777" w:rsidR="00F10ADC" w:rsidRPr="00723C7F" w:rsidRDefault="00F10ADC" w:rsidP="006F3A54">
      <w:pPr>
        <w:numPr>
          <w:ilvl w:val="0"/>
          <w:numId w:val="7"/>
        </w:numPr>
        <w:tabs>
          <w:tab w:val="clear" w:pos="720"/>
        </w:tabs>
        <w:ind w:left="270"/>
        <w:jc w:val="both"/>
      </w:pPr>
      <w:r w:rsidRPr="00723C7F">
        <w:t>W przypadku realizowania przedmiotu zamówienia przy udziale podwykonawców należność za wykonane prace zostanie uregulowana po przedstawieniu przez Wykonawcę dokumentów, potwierdzających rozliczenie Wykonawcy z podwykonawcą. Nie przedłożenie dokumentacji upoważnia Zamawiającego do wstrzymania zapłaty do czasu dostarczenia dokumentów, potwierdzających rozliczenie Wykonawcy z podwykonawcą.</w:t>
      </w:r>
    </w:p>
    <w:p w14:paraId="7AA6C3DC" w14:textId="77777777" w:rsidR="00F10ADC" w:rsidRPr="00723C7F" w:rsidRDefault="00F10ADC" w:rsidP="000B7BBC"/>
    <w:p w14:paraId="6AB4D438" w14:textId="77777777" w:rsidR="00F10ADC" w:rsidRPr="00723C7F" w:rsidRDefault="00F10ADC" w:rsidP="00D65635">
      <w:pPr>
        <w:jc w:val="center"/>
      </w:pPr>
      <w:r w:rsidRPr="00723C7F">
        <w:t>§ 9</w:t>
      </w:r>
    </w:p>
    <w:p w14:paraId="363E4794" w14:textId="77777777" w:rsidR="00F10ADC" w:rsidRPr="00723C7F" w:rsidRDefault="00F10ADC" w:rsidP="00EB5FF4">
      <w:pPr>
        <w:numPr>
          <w:ilvl w:val="0"/>
          <w:numId w:val="8"/>
        </w:numPr>
        <w:tabs>
          <w:tab w:val="clear" w:pos="720"/>
        </w:tabs>
        <w:ind w:left="270"/>
      </w:pPr>
      <w:r w:rsidRPr="00723C7F">
        <w:t xml:space="preserve">Strony postanawiają, że rozliczenie za wykonanie przedmiotu umowy odbędzie się na podstawie faktury. </w:t>
      </w:r>
    </w:p>
    <w:p w14:paraId="0E4CCD70" w14:textId="77777777" w:rsidR="00F10ADC" w:rsidRPr="00723C7F" w:rsidRDefault="00F10ADC" w:rsidP="006F3A54">
      <w:pPr>
        <w:numPr>
          <w:ilvl w:val="0"/>
          <w:numId w:val="8"/>
        </w:numPr>
        <w:tabs>
          <w:tab w:val="clear" w:pos="720"/>
        </w:tabs>
        <w:ind w:left="270"/>
        <w:jc w:val="both"/>
      </w:pPr>
      <w:r w:rsidRPr="00723C7F">
        <w:t xml:space="preserve">Podstawę wystawienia faktury stanowić będzie protokół odbioru robót podpisany przez </w:t>
      </w:r>
      <w:r w:rsidR="00A6436A" w:rsidRPr="00723C7F">
        <w:t xml:space="preserve">inspektora nadzoru </w:t>
      </w:r>
      <w:r w:rsidR="00BF2317" w:rsidRPr="00723C7F">
        <w:t xml:space="preserve">inwestorskiego i </w:t>
      </w:r>
      <w:r w:rsidRPr="00723C7F">
        <w:t>osobę, uczestniczącą w odbiorze, wyznaczoną przez Zamawiającego.</w:t>
      </w:r>
    </w:p>
    <w:p w14:paraId="3371FEE8" w14:textId="77777777" w:rsidR="00F10ADC" w:rsidRPr="00723C7F" w:rsidRDefault="00F10ADC" w:rsidP="00EB5FF4"/>
    <w:p w14:paraId="374CCD1E" w14:textId="77777777" w:rsidR="00F10ADC" w:rsidRPr="00723C7F" w:rsidRDefault="00F10ADC" w:rsidP="00D65635">
      <w:pPr>
        <w:jc w:val="center"/>
      </w:pPr>
      <w:r w:rsidRPr="00723C7F">
        <w:t>§ 10</w:t>
      </w:r>
    </w:p>
    <w:p w14:paraId="1865D2A4" w14:textId="77777777" w:rsidR="00F10ADC" w:rsidRPr="00723C7F" w:rsidRDefault="00F10ADC" w:rsidP="00EB5FF4">
      <w:pPr>
        <w:numPr>
          <w:ilvl w:val="0"/>
          <w:numId w:val="9"/>
        </w:numPr>
        <w:tabs>
          <w:tab w:val="clear" w:pos="720"/>
        </w:tabs>
        <w:ind w:left="270"/>
      </w:pPr>
      <w:r w:rsidRPr="00723C7F">
        <w:t xml:space="preserve">Zapłata </w:t>
      </w:r>
      <w:r w:rsidR="00395454" w:rsidRPr="00723C7F">
        <w:t>wynagrodzenia należnego Wykonawcy dokonana będzie na rachunek bankowy numer: …………………………………………………………………………… .</w:t>
      </w:r>
    </w:p>
    <w:p w14:paraId="154E8FC8" w14:textId="36B79D40" w:rsidR="00F10ADC" w:rsidRDefault="00F10ADC" w:rsidP="006F3A54">
      <w:pPr>
        <w:numPr>
          <w:ilvl w:val="0"/>
          <w:numId w:val="9"/>
        </w:numPr>
        <w:tabs>
          <w:tab w:val="clear" w:pos="720"/>
        </w:tabs>
        <w:ind w:left="270"/>
        <w:jc w:val="both"/>
      </w:pPr>
      <w:r w:rsidRPr="00723C7F">
        <w:t>Zamawiający ma obowiązek zapłaty faktury Wykonawcy w terminie do 30 dni licząc od daty doręczenia Zamawiającemu faktury (tj. od daty wpływu do Zamawiającego) wraz z protokołem odbioru</w:t>
      </w:r>
      <w:r w:rsidR="00652F9F" w:rsidRPr="00723C7F">
        <w:t xml:space="preserve"> końcowego</w:t>
      </w:r>
      <w:r w:rsidRPr="00723C7F">
        <w:t>, stwierdzającym  prawidłowe wykonanie robót objętych umową.</w:t>
      </w:r>
    </w:p>
    <w:p w14:paraId="3D1866D5" w14:textId="693854AC" w:rsidR="009F1690" w:rsidRPr="00723C7F" w:rsidRDefault="009F1690" w:rsidP="006F3A54">
      <w:pPr>
        <w:numPr>
          <w:ilvl w:val="0"/>
          <w:numId w:val="9"/>
        </w:numPr>
        <w:tabs>
          <w:tab w:val="clear" w:pos="720"/>
        </w:tabs>
        <w:ind w:left="270"/>
        <w:jc w:val="both"/>
      </w:pPr>
      <w:r>
        <w:t xml:space="preserve">Zapłata wynagrodzenia nastąpi nie wcześniej niż w miesiącu </w:t>
      </w:r>
      <w:r w:rsidR="00CB0352">
        <w:t>kwietniu</w:t>
      </w:r>
      <w:r>
        <w:t xml:space="preserve"> 202</w:t>
      </w:r>
      <w:r w:rsidR="00FA758A">
        <w:t>1</w:t>
      </w:r>
      <w:r>
        <w:t xml:space="preserve"> r.</w:t>
      </w:r>
    </w:p>
    <w:p w14:paraId="01EEB9F6" w14:textId="77777777" w:rsidR="00F10ADC" w:rsidRPr="00723C7F" w:rsidRDefault="00F10ADC" w:rsidP="00EB5FF4"/>
    <w:p w14:paraId="3E60BEBA" w14:textId="77777777" w:rsidR="00F10ADC" w:rsidRPr="00723C7F" w:rsidRDefault="00F10ADC" w:rsidP="00D65635">
      <w:pPr>
        <w:jc w:val="center"/>
      </w:pPr>
      <w:r w:rsidRPr="00723C7F">
        <w:t>§ 11</w:t>
      </w:r>
    </w:p>
    <w:p w14:paraId="2081AD6E" w14:textId="77777777" w:rsidR="00F10ADC" w:rsidRPr="00723C7F" w:rsidRDefault="00F10ADC" w:rsidP="006F3A54">
      <w:pPr>
        <w:numPr>
          <w:ilvl w:val="0"/>
          <w:numId w:val="10"/>
        </w:numPr>
        <w:tabs>
          <w:tab w:val="clear" w:pos="720"/>
        </w:tabs>
        <w:ind w:left="360"/>
        <w:jc w:val="both"/>
      </w:pPr>
      <w:r w:rsidRPr="00723C7F">
        <w:t>Strony postanawiają, że Wykonawca zapłaci kary umowne:</w:t>
      </w:r>
    </w:p>
    <w:p w14:paraId="29E726DC" w14:textId="77777777" w:rsidR="00F10ADC" w:rsidRPr="00723C7F" w:rsidRDefault="00F10ADC" w:rsidP="006F3A54">
      <w:pPr>
        <w:numPr>
          <w:ilvl w:val="1"/>
          <w:numId w:val="10"/>
        </w:numPr>
        <w:tabs>
          <w:tab w:val="clear" w:pos="1440"/>
        </w:tabs>
        <w:ind w:left="1080"/>
        <w:jc w:val="both"/>
      </w:pPr>
      <w:r w:rsidRPr="00723C7F">
        <w:t>za zwłokę w wykonaniu przedmiotu umowy w wysokości 0,1 % wynagrodzenia  umownego brutto za każdy dzień zwłoki, liczony od daty wyznaczonej na zakończenie robót,</w:t>
      </w:r>
    </w:p>
    <w:p w14:paraId="23CA8DDB" w14:textId="77777777" w:rsidR="00F10ADC" w:rsidRPr="00723C7F" w:rsidRDefault="00F10ADC" w:rsidP="006F3A54">
      <w:pPr>
        <w:numPr>
          <w:ilvl w:val="1"/>
          <w:numId w:val="10"/>
        </w:numPr>
        <w:tabs>
          <w:tab w:val="clear" w:pos="1440"/>
        </w:tabs>
        <w:ind w:left="1080"/>
        <w:jc w:val="both"/>
      </w:pPr>
      <w:r w:rsidRPr="00723C7F">
        <w:t xml:space="preserve">za zwłokę w usunięciu wad stwierdzonych przy odbiorze lub w okresie gwarancji albo w okresie rękojmi w wysokości 0,1 % wynagrodzenia umownego brutto za każdy dzień </w:t>
      </w:r>
      <w:r w:rsidRPr="00723C7F">
        <w:lastRenderedPageBreak/>
        <w:t>zwłoki, licząc od dnia wyznaczonego na usunięcie wad do dnia faktycznego ich usunięcia stwierdzonego w formie protokołu,</w:t>
      </w:r>
    </w:p>
    <w:p w14:paraId="2CB0CC6C" w14:textId="77777777" w:rsidR="00F10ADC" w:rsidRPr="00723C7F" w:rsidRDefault="00F10ADC" w:rsidP="006F3A54">
      <w:pPr>
        <w:numPr>
          <w:ilvl w:val="1"/>
          <w:numId w:val="10"/>
        </w:numPr>
        <w:tabs>
          <w:tab w:val="clear" w:pos="1440"/>
        </w:tabs>
        <w:ind w:left="1080"/>
        <w:jc w:val="both"/>
      </w:pPr>
      <w:r w:rsidRPr="00723C7F">
        <w:t>za odstąpienie od umowy z przyczyn zależnych od Wykonawcy – w wysokości 10 % wynagrodzenia umownego brutto.</w:t>
      </w:r>
    </w:p>
    <w:p w14:paraId="159F181D" w14:textId="77777777" w:rsidR="00F10ADC" w:rsidRPr="00723C7F" w:rsidRDefault="00F10ADC" w:rsidP="006F3A54">
      <w:pPr>
        <w:numPr>
          <w:ilvl w:val="1"/>
          <w:numId w:val="10"/>
        </w:numPr>
        <w:tabs>
          <w:tab w:val="clear" w:pos="1440"/>
        </w:tabs>
        <w:ind w:left="1080"/>
        <w:jc w:val="both"/>
      </w:pPr>
      <w:r w:rsidRPr="00723C7F">
        <w:t>za brak zapłaty wynagrodzenia należnego Podwykonawcom lub dalszym Podwykonawcom – 1.000,00 zł. za każde dokonanie przez Zamawiającego bezpośredniej  płatności na rzecz Podwykonawców lub dalszych Podwykonawców;</w:t>
      </w:r>
    </w:p>
    <w:p w14:paraId="136CD1F3" w14:textId="77777777" w:rsidR="00F10ADC" w:rsidRPr="00723C7F" w:rsidRDefault="00F10ADC" w:rsidP="006F3A54">
      <w:pPr>
        <w:numPr>
          <w:ilvl w:val="1"/>
          <w:numId w:val="10"/>
        </w:numPr>
        <w:tabs>
          <w:tab w:val="clear" w:pos="1440"/>
        </w:tabs>
        <w:ind w:left="1080"/>
        <w:jc w:val="both"/>
      </w:pPr>
      <w:r w:rsidRPr="00723C7F">
        <w:t>za nieterminową zapłatę wynagrodzenia należnego Podwykonawcom lub dalszym Podwykonawcom 100,00 zł. za każdy dzień zwłoki od dnia upływu terminu zapłaty do dnia zapłaty;</w:t>
      </w:r>
    </w:p>
    <w:p w14:paraId="50BF20B5" w14:textId="77777777" w:rsidR="00F10ADC" w:rsidRPr="00723C7F" w:rsidRDefault="00F10ADC" w:rsidP="006F3A54">
      <w:pPr>
        <w:numPr>
          <w:ilvl w:val="1"/>
          <w:numId w:val="10"/>
        </w:numPr>
        <w:tabs>
          <w:tab w:val="clear" w:pos="1440"/>
        </w:tabs>
        <w:ind w:left="1080"/>
        <w:jc w:val="both"/>
      </w:pPr>
      <w:r w:rsidRPr="00723C7F">
        <w:t>za nieprzedłożenie do zaakceptowania projektu umowy o podwykonawstwo, której przedmiotem są roboty lub projektu jej zmiany, w wysokości 1.000,00 złotych za każdy nieprzedłożony  do zaakceptowania projekt umowy lub jej zmiany;</w:t>
      </w:r>
    </w:p>
    <w:p w14:paraId="4F5699E4" w14:textId="77777777" w:rsidR="00F10ADC" w:rsidRPr="00723C7F" w:rsidRDefault="00F10ADC" w:rsidP="006F3A54">
      <w:pPr>
        <w:numPr>
          <w:ilvl w:val="1"/>
          <w:numId w:val="10"/>
        </w:numPr>
        <w:tabs>
          <w:tab w:val="clear" w:pos="1440"/>
        </w:tabs>
        <w:ind w:left="1080"/>
        <w:jc w:val="both"/>
      </w:pPr>
      <w:r w:rsidRPr="00723C7F">
        <w:t>za nieprzedłożenie poświadczonej za zgodność z oryginałem  kopii umowy o podwykonawstwo lub jej zmiany w wysokości 1.000,00 złotych za każdą nieprzedłożoną kopię umowy lub jej zmiany;</w:t>
      </w:r>
    </w:p>
    <w:p w14:paraId="485AAD60" w14:textId="77777777" w:rsidR="00F10ADC" w:rsidRPr="00723C7F" w:rsidRDefault="00F10ADC" w:rsidP="006F3A54">
      <w:pPr>
        <w:numPr>
          <w:ilvl w:val="1"/>
          <w:numId w:val="10"/>
        </w:numPr>
        <w:tabs>
          <w:tab w:val="clear" w:pos="1440"/>
        </w:tabs>
        <w:ind w:left="1080"/>
        <w:jc w:val="both"/>
      </w:pPr>
      <w:r w:rsidRPr="00723C7F">
        <w:t>za brak dokonania wymaganej przez zamawiającego zmiany umowy o podwykonawstwo  w zakresie dostaw  lub usług w zakresie terminu zapłaty we wskazanym przez Zamawiającego terminie</w:t>
      </w:r>
      <w:r w:rsidR="00E63CF4" w:rsidRPr="00723C7F">
        <w:t>, w wysokości  1.000,00 złotych;</w:t>
      </w:r>
    </w:p>
    <w:p w14:paraId="59BA04C7" w14:textId="77777777" w:rsidR="00E63CF4" w:rsidRPr="00723C7F" w:rsidRDefault="00E63CF4" w:rsidP="006F3A54">
      <w:pPr>
        <w:numPr>
          <w:ilvl w:val="1"/>
          <w:numId w:val="10"/>
        </w:numPr>
        <w:tabs>
          <w:tab w:val="clear" w:pos="1440"/>
        </w:tabs>
        <w:ind w:left="1080"/>
        <w:jc w:val="both"/>
      </w:pPr>
      <w:r w:rsidRPr="00723C7F">
        <w:t xml:space="preserve">z tytułu niespełnienia przez wykonawcę lub podwykonawcę wymogu zatrudnienia na podstawie umowy o pracę osób wykonujących wskazane w § 3 ust. 11 czynności w wysokości 0,1 % wartości zamówienia brutto za każde  stwierdzone naruszenie. </w:t>
      </w:r>
    </w:p>
    <w:p w14:paraId="50563C61" w14:textId="77777777" w:rsidR="00F10ADC" w:rsidRPr="00723C7F" w:rsidRDefault="00F10ADC" w:rsidP="00EB5FF4">
      <w:pPr>
        <w:ind w:left="1080"/>
      </w:pPr>
    </w:p>
    <w:p w14:paraId="17573945" w14:textId="77777777" w:rsidR="00F10ADC" w:rsidRPr="00723C7F" w:rsidRDefault="00F10ADC" w:rsidP="00F736CA">
      <w:pPr>
        <w:numPr>
          <w:ilvl w:val="0"/>
          <w:numId w:val="10"/>
        </w:numPr>
        <w:tabs>
          <w:tab w:val="clear" w:pos="720"/>
        </w:tabs>
        <w:ind w:left="284" w:hanging="284"/>
      </w:pPr>
      <w:r w:rsidRPr="00723C7F">
        <w:t>Zamawiający zapłaci Wykonawcy kary umowne:</w:t>
      </w:r>
    </w:p>
    <w:p w14:paraId="083CD25A" w14:textId="77777777" w:rsidR="00F10ADC" w:rsidRPr="00723C7F" w:rsidRDefault="00F10ADC" w:rsidP="006F3A54">
      <w:pPr>
        <w:numPr>
          <w:ilvl w:val="1"/>
          <w:numId w:val="10"/>
        </w:numPr>
        <w:tabs>
          <w:tab w:val="clear" w:pos="1440"/>
        </w:tabs>
        <w:ind w:left="1080"/>
        <w:jc w:val="both"/>
      </w:pPr>
      <w:r w:rsidRPr="00723C7F">
        <w:t>za zwłokę w przekazaniu placu budowy – w wysokości 0,1 % wynagrodzenia umownego brutto za każdy dzień zwłoki,</w:t>
      </w:r>
    </w:p>
    <w:p w14:paraId="205E88B6" w14:textId="77777777" w:rsidR="00F10ADC" w:rsidRPr="00723C7F" w:rsidRDefault="00F10ADC" w:rsidP="006F3A54">
      <w:pPr>
        <w:numPr>
          <w:ilvl w:val="1"/>
          <w:numId w:val="10"/>
        </w:numPr>
        <w:tabs>
          <w:tab w:val="clear" w:pos="1440"/>
        </w:tabs>
        <w:ind w:left="1080"/>
        <w:jc w:val="both"/>
      </w:pPr>
      <w:r w:rsidRPr="00723C7F">
        <w:t>za zwłokę w zapłacie wynagrodzenia odsetki ustawowe.</w:t>
      </w:r>
    </w:p>
    <w:p w14:paraId="65AF6291" w14:textId="77777777" w:rsidR="00F10ADC" w:rsidRPr="00723C7F" w:rsidRDefault="00F10ADC" w:rsidP="006F3A54">
      <w:pPr>
        <w:numPr>
          <w:ilvl w:val="0"/>
          <w:numId w:val="10"/>
        </w:numPr>
        <w:tabs>
          <w:tab w:val="clear" w:pos="720"/>
        </w:tabs>
        <w:ind w:left="270"/>
        <w:jc w:val="both"/>
      </w:pPr>
      <w:r w:rsidRPr="00723C7F">
        <w:t>Strony zastrzegają sobie prawo dochodzenia odszkodowania uzupełniającego przenoszącego wysokość kar umownych, do wysokości rzeczywiście poniesionej szkody.</w:t>
      </w:r>
    </w:p>
    <w:p w14:paraId="14653436" w14:textId="77777777" w:rsidR="00F10ADC" w:rsidRPr="00723C7F" w:rsidRDefault="00F10ADC" w:rsidP="006F3A54">
      <w:pPr>
        <w:numPr>
          <w:ilvl w:val="0"/>
          <w:numId w:val="10"/>
        </w:numPr>
        <w:tabs>
          <w:tab w:val="clear" w:pos="720"/>
        </w:tabs>
        <w:ind w:left="270"/>
        <w:jc w:val="both"/>
      </w:pPr>
      <w:r w:rsidRPr="00723C7F">
        <w:t>Wynagrodzenie umowne, o którym mowa w ust. 1 i 2 to wynagrodzenie brutto należne Wykonawcy za całość przedmiotu umowy.</w:t>
      </w:r>
    </w:p>
    <w:p w14:paraId="0990C5CD" w14:textId="77777777" w:rsidR="00F10ADC" w:rsidRPr="00723C7F" w:rsidRDefault="00F10ADC" w:rsidP="00D52ECF">
      <w:pPr>
        <w:ind w:left="-90"/>
      </w:pPr>
    </w:p>
    <w:p w14:paraId="1200F635" w14:textId="77777777" w:rsidR="00F10ADC" w:rsidRPr="00723C7F" w:rsidRDefault="00F10ADC" w:rsidP="00D65635">
      <w:pPr>
        <w:jc w:val="center"/>
      </w:pPr>
      <w:r w:rsidRPr="00723C7F">
        <w:t>§ 12</w:t>
      </w:r>
    </w:p>
    <w:p w14:paraId="49F21397" w14:textId="77777777" w:rsidR="007E52E9" w:rsidRPr="00723C7F" w:rsidRDefault="007E52E9" w:rsidP="007E52E9">
      <w:pPr>
        <w:suppressAutoHyphens/>
        <w:autoSpaceDE w:val="0"/>
        <w:rPr>
          <w:bCs w:val="0"/>
          <w:iCs w:val="0"/>
          <w:lang w:eastAsia="zh-CN"/>
        </w:rPr>
      </w:pPr>
      <w:r w:rsidRPr="00723C7F">
        <w:rPr>
          <w:bCs w:val="0"/>
          <w:iCs w:val="0"/>
          <w:lang w:eastAsia="zh-CN"/>
        </w:rPr>
        <w:t>1. Dla zabezpieczenia należytego wykonania umowy  Wykonawca wnosi zabezpieczenie w …………………….. (forma zabezpieczenia) w wysokości: 5% wynagrodzenia umownego brutto określonego w § 8 stanowiące kwotę  ………………………………….  zł.</w:t>
      </w:r>
    </w:p>
    <w:p w14:paraId="66E65481" w14:textId="77777777" w:rsidR="007E52E9" w:rsidRPr="00723C7F" w:rsidRDefault="007E52E9" w:rsidP="007E52E9">
      <w:pPr>
        <w:suppressAutoHyphens/>
        <w:autoSpaceDE w:val="0"/>
        <w:jc w:val="both"/>
        <w:rPr>
          <w:bCs w:val="0"/>
          <w:iCs w:val="0"/>
          <w:lang w:eastAsia="zh-CN"/>
        </w:rPr>
      </w:pPr>
      <w:r w:rsidRPr="00723C7F">
        <w:rPr>
          <w:bCs w:val="0"/>
          <w:iCs w:val="0"/>
          <w:lang w:eastAsia="zh-CN"/>
        </w:rPr>
        <w:t>2. Zmiana formy zabezpieczenia może być dokonywana z zachowaniem ciągłości i bez zmniejszania wysokości.</w:t>
      </w:r>
    </w:p>
    <w:p w14:paraId="2D44D219" w14:textId="77777777" w:rsidR="007E52E9" w:rsidRPr="00723C7F" w:rsidRDefault="007E52E9" w:rsidP="007E52E9">
      <w:pPr>
        <w:suppressAutoHyphens/>
        <w:autoSpaceDE w:val="0"/>
        <w:jc w:val="both"/>
        <w:rPr>
          <w:bCs w:val="0"/>
          <w:iCs w:val="0"/>
          <w:lang w:eastAsia="zh-CN"/>
        </w:rPr>
      </w:pPr>
      <w:r w:rsidRPr="00723C7F">
        <w:rPr>
          <w:bCs w:val="0"/>
          <w:iCs w:val="0"/>
          <w:lang w:eastAsia="zh-CN"/>
        </w:rPr>
        <w:t>3. Zwrot   wniesionego zabezpieczenia należytego wykonania umowy nastąpi:</w:t>
      </w:r>
    </w:p>
    <w:p w14:paraId="443CDEE0" w14:textId="77777777" w:rsidR="007E52E9" w:rsidRPr="00723C7F" w:rsidRDefault="007E52E9" w:rsidP="007E52E9">
      <w:pPr>
        <w:suppressAutoHyphens/>
        <w:autoSpaceDE w:val="0"/>
        <w:jc w:val="both"/>
        <w:rPr>
          <w:bCs w:val="0"/>
          <w:iCs w:val="0"/>
          <w:lang w:eastAsia="zh-CN"/>
        </w:rPr>
      </w:pPr>
      <w:r w:rsidRPr="00723C7F">
        <w:rPr>
          <w:bCs w:val="0"/>
          <w:iCs w:val="0"/>
          <w:lang w:eastAsia="zh-CN"/>
        </w:rPr>
        <w:t>1) zamawiający dokona zwrotu 70% kwoty z wniesionego zabezpieczenia, o którym mowa w ust. 1 w terminie do 30 dni od dnia wykonania zamówienia i uznania przez zamawiającego za należycie wykonane,</w:t>
      </w:r>
    </w:p>
    <w:p w14:paraId="6E3F1063" w14:textId="77777777" w:rsidR="007E52E9" w:rsidRPr="00723C7F" w:rsidRDefault="007E52E9" w:rsidP="007E52E9">
      <w:pPr>
        <w:suppressAutoHyphens/>
        <w:autoSpaceDE w:val="0"/>
        <w:jc w:val="both"/>
        <w:rPr>
          <w:bCs w:val="0"/>
          <w:iCs w:val="0"/>
          <w:lang w:eastAsia="zh-CN"/>
        </w:rPr>
      </w:pPr>
      <w:r w:rsidRPr="00723C7F">
        <w:rPr>
          <w:bCs w:val="0"/>
          <w:iCs w:val="0"/>
          <w:lang w:eastAsia="zh-CN"/>
        </w:rPr>
        <w:t xml:space="preserve">2) pozostałe 30% kwoty wniesionego zabezpieczenia zostanie pozostawiona na zabezpieczenie roszczeń z tytułu rękojmi za wady i zostanie zwrócona Wykonawcy nie później niż w 15 dniu po upływie okresu rękojmi za wady. </w:t>
      </w:r>
    </w:p>
    <w:p w14:paraId="04649E14" w14:textId="77777777" w:rsidR="00652F9F" w:rsidRPr="00723C7F" w:rsidRDefault="00652F9F" w:rsidP="007E52E9">
      <w:pPr>
        <w:suppressAutoHyphens/>
        <w:autoSpaceDE w:val="0"/>
        <w:jc w:val="both"/>
        <w:rPr>
          <w:b/>
          <w:iCs w:val="0"/>
          <w:lang w:eastAsia="zh-CN"/>
        </w:rPr>
      </w:pPr>
      <w:r w:rsidRPr="00723C7F">
        <w:rPr>
          <w:bCs w:val="0"/>
          <w:iCs w:val="0"/>
          <w:lang w:eastAsia="zh-CN"/>
        </w:rPr>
        <w:t xml:space="preserve">4. Wykonawca odpowiada z tytułu rękojmi jeżeli wada fizyczna </w:t>
      </w:r>
      <w:r w:rsidR="00031AD9" w:rsidRPr="00723C7F">
        <w:rPr>
          <w:bCs w:val="0"/>
          <w:iCs w:val="0"/>
          <w:lang w:eastAsia="zh-CN"/>
        </w:rPr>
        <w:t>została stwierdzona przed upływem pięciu  lat od dnia ostatecznego odbioru robót.</w:t>
      </w:r>
    </w:p>
    <w:p w14:paraId="23111F56" w14:textId="77777777" w:rsidR="007E52E9" w:rsidRPr="00723C7F" w:rsidRDefault="007E52E9" w:rsidP="007E52E9">
      <w:pPr>
        <w:suppressAutoHyphens/>
        <w:autoSpaceDE w:val="0"/>
        <w:jc w:val="both"/>
        <w:rPr>
          <w:b/>
          <w:iCs w:val="0"/>
          <w:lang w:eastAsia="zh-CN"/>
        </w:rPr>
      </w:pPr>
    </w:p>
    <w:p w14:paraId="62EBF750" w14:textId="77777777" w:rsidR="007E52E9" w:rsidRPr="00723C7F" w:rsidRDefault="007E52E9" w:rsidP="007E52E9">
      <w:pPr>
        <w:suppressAutoHyphens/>
        <w:autoSpaceDE w:val="0"/>
        <w:jc w:val="both"/>
        <w:rPr>
          <w:bCs w:val="0"/>
          <w:iCs w:val="0"/>
          <w:lang w:eastAsia="zh-CN"/>
        </w:rPr>
      </w:pPr>
      <w:r w:rsidRPr="00723C7F">
        <w:rPr>
          <w:iCs w:val="0"/>
          <w:lang w:eastAsia="zh-CN"/>
        </w:rPr>
        <w:t xml:space="preserve">                                                                       § 13</w:t>
      </w:r>
    </w:p>
    <w:p w14:paraId="117BA66F" w14:textId="77777777" w:rsidR="007E52E9" w:rsidRPr="00723C7F" w:rsidRDefault="007E52E9" w:rsidP="007E52E9">
      <w:pPr>
        <w:suppressAutoHyphens/>
        <w:autoSpaceDE w:val="0"/>
        <w:jc w:val="both"/>
        <w:rPr>
          <w:bCs w:val="0"/>
          <w:iCs w:val="0"/>
          <w:lang w:eastAsia="zh-CN"/>
        </w:rPr>
      </w:pPr>
      <w:r w:rsidRPr="00723C7F">
        <w:rPr>
          <w:bCs w:val="0"/>
          <w:iCs w:val="0"/>
          <w:lang w:eastAsia="zh-CN"/>
        </w:rPr>
        <w:t>1. Wykonawca udziela Zamawiającemu gwarancji jakości na roboty stanowiące przedmiot umowy na zasadzie art. 577 kodeksu cywilnego</w:t>
      </w:r>
      <w:r w:rsidR="00031AD9" w:rsidRPr="00723C7F">
        <w:rPr>
          <w:bCs w:val="0"/>
          <w:iCs w:val="0"/>
          <w:lang w:eastAsia="zh-CN"/>
        </w:rPr>
        <w:t>.</w:t>
      </w:r>
    </w:p>
    <w:p w14:paraId="4FACB927" w14:textId="77777777" w:rsidR="007E52E9" w:rsidRPr="00723C7F" w:rsidRDefault="007E52E9" w:rsidP="007E52E9">
      <w:pPr>
        <w:suppressAutoHyphens/>
        <w:autoSpaceDE w:val="0"/>
        <w:jc w:val="both"/>
        <w:rPr>
          <w:bCs w:val="0"/>
          <w:iCs w:val="0"/>
          <w:lang w:eastAsia="zh-CN"/>
        </w:rPr>
      </w:pPr>
      <w:r w:rsidRPr="00723C7F">
        <w:rPr>
          <w:bCs w:val="0"/>
          <w:iCs w:val="0"/>
          <w:lang w:eastAsia="zh-CN"/>
        </w:rPr>
        <w:t>2. Termin g</w:t>
      </w:r>
      <w:r w:rsidR="00764579" w:rsidRPr="00723C7F">
        <w:rPr>
          <w:bCs w:val="0"/>
          <w:iCs w:val="0"/>
          <w:lang w:eastAsia="zh-CN"/>
        </w:rPr>
        <w:t xml:space="preserve">warancji ustala się na ………… miesięcy </w:t>
      </w:r>
      <w:r w:rsidRPr="00723C7F">
        <w:rPr>
          <w:bCs w:val="0"/>
          <w:iCs w:val="0"/>
          <w:lang w:eastAsia="zh-CN"/>
        </w:rPr>
        <w:t>(termin gwarancji). Gwarancja rozpoczyna swój bieg od daty odbioru końcowego od Wykonawcy przedmiotu umowy.</w:t>
      </w:r>
    </w:p>
    <w:p w14:paraId="54A664AB" w14:textId="77777777" w:rsidR="00031AD9" w:rsidRPr="00723C7F" w:rsidRDefault="00031AD9" w:rsidP="007E52E9">
      <w:pPr>
        <w:suppressAutoHyphens/>
        <w:autoSpaceDE w:val="0"/>
        <w:jc w:val="both"/>
        <w:rPr>
          <w:bCs w:val="0"/>
          <w:iCs w:val="0"/>
          <w:lang w:eastAsia="zh-CN"/>
        </w:rPr>
      </w:pPr>
    </w:p>
    <w:p w14:paraId="0E70E065" w14:textId="77777777" w:rsidR="00F10ADC" w:rsidRPr="00723C7F" w:rsidRDefault="00F10ADC" w:rsidP="00D65635">
      <w:pPr>
        <w:jc w:val="center"/>
      </w:pPr>
    </w:p>
    <w:p w14:paraId="1B5D483A" w14:textId="77777777" w:rsidR="00F10ADC" w:rsidRPr="00723C7F" w:rsidRDefault="007E52E9" w:rsidP="00D65635">
      <w:pPr>
        <w:jc w:val="center"/>
      </w:pPr>
      <w:r w:rsidRPr="00723C7F">
        <w:t>§ 14</w:t>
      </w:r>
    </w:p>
    <w:p w14:paraId="64A8A220" w14:textId="77777777" w:rsidR="00F10ADC" w:rsidRPr="00723C7F" w:rsidRDefault="00F10ADC" w:rsidP="006F3A54">
      <w:pPr>
        <w:jc w:val="both"/>
      </w:pPr>
      <w:r w:rsidRPr="00723C7F">
        <w:t>Oprócz wypadków przewidzianych w kodeksie cywilnym, stronom przysługuje prawo odstąpienia od umowy w następujących sytuacjach:</w:t>
      </w:r>
    </w:p>
    <w:p w14:paraId="34608349" w14:textId="77777777" w:rsidR="00F10ADC" w:rsidRPr="00723C7F" w:rsidRDefault="00F10ADC" w:rsidP="006F3A54">
      <w:pPr>
        <w:numPr>
          <w:ilvl w:val="0"/>
          <w:numId w:val="13"/>
        </w:numPr>
        <w:tabs>
          <w:tab w:val="clear" w:pos="720"/>
        </w:tabs>
        <w:ind w:left="270"/>
        <w:jc w:val="both"/>
      </w:pPr>
      <w:r w:rsidRPr="00723C7F">
        <w:t>Zamawiający może odstąpić od umowy, jeżeli:</w:t>
      </w:r>
    </w:p>
    <w:p w14:paraId="7599634E" w14:textId="77777777" w:rsidR="00F10ADC" w:rsidRPr="00723C7F" w:rsidRDefault="00F10ADC" w:rsidP="006F3A54">
      <w:pPr>
        <w:numPr>
          <w:ilvl w:val="1"/>
          <w:numId w:val="13"/>
        </w:numPr>
        <w:tabs>
          <w:tab w:val="clear" w:pos="1440"/>
        </w:tabs>
        <w:ind w:left="1080"/>
        <w:jc w:val="both"/>
      </w:pPr>
      <w:r w:rsidRPr="00723C7F">
        <w:t>wystąpią okoliczności powodujące, że wykonanie umowy nie leży w interesie publicznym, czego nie można było przewidzieć w chwili zawarcia umowy, odstąpienie od umowy w tym wypadku może nastąpić w ciągu 30-tu dni od powzięcia wiadomości o powyższych okolicznościach,</w:t>
      </w:r>
    </w:p>
    <w:p w14:paraId="188394BC" w14:textId="77777777" w:rsidR="00F10ADC" w:rsidRPr="00723C7F" w:rsidRDefault="00F10ADC" w:rsidP="006F3A54">
      <w:pPr>
        <w:numPr>
          <w:ilvl w:val="1"/>
          <w:numId w:val="13"/>
        </w:numPr>
        <w:tabs>
          <w:tab w:val="clear" w:pos="1440"/>
        </w:tabs>
        <w:ind w:left="1080"/>
        <w:jc w:val="both"/>
      </w:pPr>
      <w:r w:rsidRPr="00723C7F">
        <w:t xml:space="preserve">Wykonawca bez uzasadnionych przyczyn nie rozpoczął robót lub  nie kontynuuje ich pomimo wezwania w tym zakresie przez Zamawiającego, </w:t>
      </w:r>
    </w:p>
    <w:p w14:paraId="0AEDAB45" w14:textId="77777777" w:rsidR="00F10ADC" w:rsidRPr="00723C7F" w:rsidRDefault="00F10ADC" w:rsidP="006F3A54">
      <w:pPr>
        <w:numPr>
          <w:ilvl w:val="1"/>
          <w:numId w:val="13"/>
        </w:numPr>
        <w:tabs>
          <w:tab w:val="clear" w:pos="1440"/>
        </w:tabs>
        <w:ind w:left="1080"/>
        <w:jc w:val="both"/>
      </w:pPr>
      <w:r w:rsidRPr="00723C7F">
        <w:t xml:space="preserve">Wykonawca nie wykonuje robót zgodnie z umową, dokumentacją techniczną </w:t>
      </w:r>
      <w:r w:rsidRPr="00723C7F">
        <w:br/>
        <w:t>lub nienależycie wykonuje swoje zobowiązanie umowne,</w:t>
      </w:r>
    </w:p>
    <w:p w14:paraId="5AD027AB" w14:textId="77777777" w:rsidR="00F10ADC" w:rsidRPr="00723C7F" w:rsidRDefault="00F10ADC" w:rsidP="006F3A54">
      <w:pPr>
        <w:numPr>
          <w:ilvl w:val="1"/>
          <w:numId w:val="13"/>
        </w:numPr>
        <w:tabs>
          <w:tab w:val="clear" w:pos="1440"/>
        </w:tabs>
        <w:ind w:left="1080"/>
        <w:jc w:val="both"/>
      </w:pPr>
      <w:r w:rsidRPr="00723C7F">
        <w:t>Wykonawca nie wykonał robót w uzgodnionym terminie – bez wyznaczenia dodatkowego terminu na wykonanie przedmiotu umowy.</w:t>
      </w:r>
    </w:p>
    <w:p w14:paraId="7E8EAE66" w14:textId="77777777" w:rsidR="00F10ADC" w:rsidRPr="00723C7F" w:rsidRDefault="00F10ADC" w:rsidP="006F3A54">
      <w:pPr>
        <w:numPr>
          <w:ilvl w:val="0"/>
          <w:numId w:val="13"/>
        </w:numPr>
        <w:tabs>
          <w:tab w:val="clear" w:pos="720"/>
        </w:tabs>
        <w:ind w:left="270"/>
        <w:jc w:val="both"/>
      </w:pPr>
      <w:r w:rsidRPr="00723C7F">
        <w:t>Wykonawca może odstąpić od umowy, jeżeli:</w:t>
      </w:r>
    </w:p>
    <w:p w14:paraId="42C572BE" w14:textId="77777777" w:rsidR="00F10ADC" w:rsidRPr="00723C7F" w:rsidRDefault="00F10ADC" w:rsidP="006F3A54">
      <w:pPr>
        <w:numPr>
          <w:ilvl w:val="1"/>
          <w:numId w:val="13"/>
        </w:numPr>
        <w:tabs>
          <w:tab w:val="clear" w:pos="1440"/>
        </w:tabs>
        <w:ind w:left="1080"/>
        <w:jc w:val="both"/>
      </w:pPr>
      <w:r w:rsidRPr="00723C7F">
        <w:t>Zamawiający odmawia bez uzasadnionych przyczyn odbioru robót,</w:t>
      </w:r>
    </w:p>
    <w:p w14:paraId="2BCFCE3F" w14:textId="77777777" w:rsidR="00F10ADC" w:rsidRPr="00723C7F" w:rsidRDefault="00F10ADC" w:rsidP="006F3A54">
      <w:pPr>
        <w:numPr>
          <w:ilvl w:val="1"/>
          <w:numId w:val="13"/>
        </w:numPr>
        <w:tabs>
          <w:tab w:val="clear" w:pos="1440"/>
        </w:tabs>
        <w:ind w:left="1080"/>
        <w:jc w:val="both"/>
      </w:pPr>
      <w:r w:rsidRPr="00723C7F">
        <w:t>Zamawiający zawiadomi Wykonawcę, iż na skutek zaistnienia nieprzewidzianych uprzednio okoliczności, nie będzie mógł wywiązać się ze zobowiązań umownych wobec Wykonawcy.</w:t>
      </w:r>
    </w:p>
    <w:p w14:paraId="5E281DF4" w14:textId="77777777" w:rsidR="00F10ADC" w:rsidRPr="00723C7F" w:rsidRDefault="00F10ADC" w:rsidP="006F3A54">
      <w:pPr>
        <w:numPr>
          <w:ilvl w:val="0"/>
          <w:numId w:val="13"/>
        </w:numPr>
        <w:tabs>
          <w:tab w:val="clear" w:pos="720"/>
        </w:tabs>
        <w:ind w:left="270"/>
        <w:jc w:val="both"/>
      </w:pPr>
      <w:r w:rsidRPr="00723C7F">
        <w:t>Odstąpienie od umowy będzie następowało w formie pisemnej w terminie 14 dni od daty powzięcia wiadomości o okolicznościa</w:t>
      </w:r>
      <w:r w:rsidR="0086380F" w:rsidRPr="00723C7F">
        <w:t>ch określonych w ust. 1 lit. b-d</w:t>
      </w:r>
      <w:r w:rsidRPr="00723C7F">
        <w:t xml:space="preserve"> i ust. 2 wraz </w:t>
      </w:r>
      <w:r w:rsidRPr="00723C7F">
        <w:br/>
        <w:t>z uzasadnieniem pod rygorem nieważności.</w:t>
      </w:r>
    </w:p>
    <w:p w14:paraId="4411F607" w14:textId="77777777" w:rsidR="00F10ADC" w:rsidRPr="00723C7F" w:rsidRDefault="00F10ADC" w:rsidP="006F3A54">
      <w:pPr>
        <w:numPr>
          <w:ilvl w:val="0"/>
          <w:numId w:val="13"/>
        </w:numPr>
        <w:tabs>
          <w:tab w:val="clear" w:pos="720"/>
        </w:tabs>
        <w:ind w:left="270"/>
        <w:jc w:val="both"/>
      </w:pPr>
      <w:r w:rsidRPr="00723C7F">
        <w:t>W razie odstąpienia od umowy Wykonawca przy udziale Zamawiającego sporządzi protokół inwentaryzacji robót w toku na dzień odstąpienia oraz:</w:t>
      </w:r>
    </w:p>
    <w:p w14:paraId="001842F6" w14:textId="77777777" w:rsidR="00F10ADC" w:rsidRPr="00723C7F" w:rsidRDefault="00F10ADC" w:rsidP="006F3A54">
      <w:pPr>
        <w:numPr>
          <w:ilvl w:val="1"/>
          <w:numId w:val="13"/>
        </w:numPr>
        <w:tabs>
          <w:tab w:val="clear" w:pos="1440"/>
        </w:tabs>
        <w:ind w:left="1080"/>
        <w:jc w:val="both"/>
      </w:pPr>
      <w:r w:rsidRPr="00723C7F">
        <w:t>zabezpieczy przerwane roboty w zakresie wzajemnie uzgodnionym na koszt tej ze stron, która odstąpiła od umowy,</w:t>
      </w:r>
    </w:p>
    <w:p w14:paraId="3DCD97BB" w14:textId="77777777" w:rsidR="00F10ADC" w:rsidRPr="00723C7F" w:rsidRDefault="00F10ADC" w:rsidP="006F3A54">
      <w:pPr>
        <w:numPr>
          <w:ilvl w:val="1"/>
          <w:numId w:val="13"/>
        </w:numPr>
        <w:tabs>
          <w:tab w:val="clear" w:pos="1440"/>
        </w:tabs>
        <w:ind w:left="1080"/>
        <w:jc w:val="both"/>
      </w:pPr>
      <w:r w:rsidRPr="00723C7F">
        <w:t>wezwie Zamawiającego do odbioru dotychczas wykonanych robót i robót zabezpieczających.</w:t>
      </w:r>
    </w:p>
    <w:p w14:paraId="1342BBE7" w14:textId="77777777" w:rsidR="00F10ADC" w:rsidRPr="00723C7F" w:rsidRDefault="00F10ADC" w:rsidP="006F3A54">
      <w:pPr>
        <w:numPr>
          <w:ilvl w:val="0"/>
          <w:numId w:val="13"/>
        </w:numPr>
        <w:tabs>
          <w:tab w:val="clear" w:pos="720"/>
        </w:tabs>
        <w:ind w:left="270"/>
        <w:jc w:val="both"/>
      </w:pPr>
      <w:r w:rsidRPr="00723C7F">
        <w:t xml:space="preserve"> W przypadku odstąpienia od umowy z przyczyn, za które Wykonawca nie odpowiada, Zamawiający jest zobowiązany do:</w:t>
      </w:r>
    </w:p>
    <w:p w14:paraId="022F3B4D" w14:textId="77777777" w:rsidR="00F10ADC" w:rsidRPr="00723C7F" w:rsidRDefault="00F10ADC" w:rsidP="006F3A54">
      <w:pPr>
        <w:numPr>
          <w:ilvl w:val="1"/>
          <w:numId w:val="13"/>
        </w:numPr>
        <w:tabs>
          <w:tab w:val="clear" w:pos="1440"/>
        </w:tabs>
        <w:ind w:left="1080"/>
        <w:jc w:val="both"/>
      </w:pPr>
      <w:r w:rsidRPr="00723C7F">
        <w:t>dokonania odbioru przerwanych robót oraz zapłaty wynagrodzenia za roboty, które zostały wykonane do dnia odstąpienia,</w:t>
      </w:r>
    </w:p>
    <w:p w14:paraId="6902BD28" w14:textId="77777777" w:rsidR="00F10ADC" w:rsidRPr="00723C7F" w:rsidRDefault="00F10ADC" w:rsidP="006F3A54">
      <w:pPr>
        <w:numPr>
          <w:ilvl w:val="1"/>
          <w:numId w:val="13"/>
        </w:numPr>
        <w:tabs>
          <w:tab w:val="clear" w:pos="1440"/>
        </w:tabs>
        <w:ind w:left="1080"/>
        <w:jc w:val="both"/>
      </w:pPr>
      <w:r w:rsidRPr="00723C7F">
        <w:t>przyjęcia od Wykonawcy pod swój dozór terenu realizacji przedmiotu zamówienia.</w:t>
      </w:r>
    </w:p>
    <w:p w14:paraId="291F8C9D" w14:textId="77777777" w:rsidR="00F10ADC" w:rsidRPr="00723C7F" w:rsidRDefault="00F10ADC" w:rsidP="00EB5FF4"/>
    <w:p w14:paraId="3A622ECA" w14:textId="77777777" w:rsidR="00F10ADC" w:rsidRPr="00723C7F" w:rsidRDefault="00F10ADC" w:rsidP="00EB5FF4"/>
    <w:p w14:paraId="63A9C75C" w14:textId="77777777" w:rsidR="00F10ADC" w:rsidRPr="00723C7F" w:rsidRDefault="007E52E9" w:rsidP="00A72AF6">
      <w:pPr>
        <w:jc w:val="center"/>
      </w:pPr>
      <w:r w:rsidRPr="00723C7F">
        <w:t>§ 15</w:t>
      </w:r>
    </w:p>
    <w:p w14:paraId="0351F54F" w14:textId="77777777" w:rsidR="00F10ADC" w:rsidRPr="00723C7F" w:rsidRDefault="00F10ADC" w:rsidP="006F3A54">
      <w:pPr>
        <w:jc w:val="both"/>
      </w:pPr>
      <w:r w:rsidRPr="00723C7F">
        <w:t>Wykonawca nie może bez zgody Zamawiającego dokonać cesji wierzytelności przysługującej mu z niniejszej umowy na rzecz osób trzecich.</w:t>
      </w:r>
    </w:p>
    <w:p w14:paraId="7A3C85DA" w14:textId="77777777" w:rsidR="00EC6086" w:rsidRPr="00723C7F" w:rsidRDefault="00EC6086" w:rsidP="006F3A54">
      <w:pPr>
        <w:jc w:val="both"/>
      </w:pPr>
    </w:p>
    <w:p w14:paraId="7EE7F833" w14:textId="77777777" w:rsidR="00F10ADC" w:rsidRPr="00723C7F" w:rsidRDefault="007E52E9" w:rsidP="00D65635">
      <w:pPr>
        <w:jc w:val="center"/>
      </w:pPr>
      <w:r w:rsidRPr="00723C7F">
        <w:t>§ 16</w:t>
      </w:r>
    </w:p>
    <w:p w14:paraId="2429C4F9" w14:textId="77777777" w:rsidR="00F10ADC" w:rsidRPr="00723C7F" w:rsidRDefault="00F10ADC" w:rsidP="00EC6086">
      <w:pPr>
        <w:jc w:val="both"/>
      </w:pPr>
      <w:r w:rsidRPr="00723C7F">
        <w:t>Wszelkie polecenia wydawane Wykonawcy przez Zamawiającego, jak również zapytania i odpowiedzi dotyczące realizacji niniejszej umowy wymagają formy pisemnej.</w:t>
      </w:r>
    </w:p>
    <w:p w14:paraId="71765574" w14:textId="77777777" w:rsidR="00F10ADC" w:rsidRPr="00723C7F" w:rsidRDefault="00F10ADC" w:rsidP="00EB5FF4"/>
    <w:p w14:paraId="63B92A8A" w14:textId="77777777" w:rsidR="00F10ADC" w:rsidRPr="00723C7F" w:rsidRDefault="007E52E9" w:rsidP="00D65635">
      <w:pPr>
        <w:jc w:val="center"/>
      </w:pPr>
      <w:r w:rsidRPr="00723C7F">
        <w:t>§ 17</w:t>
      </w:r>
    </w:p>
    <w:p w14:paraId="51A1E372" w14:textId="77777777" w:rsidR="00F10ADC" w:rsidRPr="00723C7F" w:rsidRDefault="00F10ADC" w:rsidP="006F3A54">
      <w:pPr>
        <w:jc w:val="both"/>
      </w:pPr>
      <w:r w:rsidRPr="00723C7F">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spory wynikłe na tle zawartej umowy będzie rozstrzygał właściwy dla zamawiającego sąd powszechny.</w:t>
      </w:r>
    </w:p>
    <w:p w14:paraId="4A9F7B28" w14:textId="77777777" w:rsidR="00F10ADC" w:rsidRPr="00723C7F" w:rsidRDefault="00F10ADC" w:rsidP="00EB5FF4"/>
    <w:p w14:paraId="63449934" w14:textId="77777777" w:rsidR="00F10ADC" w:rsidRPr="00723C7F" w:rsidRDefault="007E52E9" w:rsidP="00D65635">
      <w:pPr>
        <w:jc w:val="center"/>
      </w:pPr>
      <w:r w:rsidRPr="00723C7F">
        <w:t>§ 18</w:t>
      </w:r>
    </w:p>
    <w:p w14:paraId="59B63A67" w14:textId="77777777" w:rsidR="00F10ADC" w:rsidRPr="00723C7F" w:rsidRDefault="00F10ADC" w:rsidP="006F3A54">
      <w:pPr>
        <w:jc w:val="both"/>
      </w:pPr>
      <w:r w:rsidRPr="00723C7F">
        <w:t>W sprawach nieuregulowanych w niniejszej umowie stosuje się przepisy ustawy - Prawo zamówień publicznych, kodeksu cywilnego oraz prawa budowlanego.</w:t>
      </w:r>
    </w:p>
    <w:p w14:paraId="3EEB6B71" w14:textId="77777777" w:rsidR="00F10ADC" w:rsidRPr="00723C7F" w:rsidRDefault="00F10ADC" w:rsidP="00EB5FF4"/>
    <w:p w14:paraId="6885A8B6" w14:textId="77777777" w:rsidR="00F10ADC" w:rsidRPr="00723C7F" w:rsidRDefault="00F10ADC" w:rsidP="00D65635">
      <w:pPr>
        <w:jc w:val="center"/>
      </w:pPr>
      <w:r w:rsidRPr="00723C7F">
        <w:lastRenderedPageBreak/>
        <w:t>§ 1</w:t>
      </w:r>
      <w:r w:rsidR="007E52E9" w:rsidRPr="00723C7F">
        <w:t>9</w:t>
      </w:r>
    </w:p>
    <w:p w14:paraId="6AA64613" w14:textId="77777777" w:rsidR="00F10ADC" w:rsidRPr="00723C7F" w:rsidRDefault="00F10ADC" w:rsidP="00EB5FF4">
      <w:r w:rsidRPr="00723C7F">
        <w:t xml:space="preserve">Umowę sporządzono w </w:t>
      </w:r>
      <w:r w:rsidR="00444C4E" w:rsidRPr="00723C7F">
        <w:t>trzech</w:t>
      </w:r>
      <w:r w:rsidRPr="00723C7F">
        <w:t xml:space="preserve"> jednobrzmiących egzemplarzach, </w:t>
      </w:r>
      <w:r w:rsidR="00444C4E" w:rsidRPr="00723C7F">
        <w:t>dwa dla Zamawiającego i jeden dla W</w:t>
      </w:r>
      <w:r w:rsidR="007E52E9" w:rsidRPr="00723C7F">
        <w:t>y</w:t>
      </w:r>
      <w:r w:rsidR="00444C4E" w:rsidRPr="00723C7F">
        <w:t>konawcy</w:t>
      </w:r>
      <w:r w:rsidRPr="00723C7F">
        <w:t>.</w:t>
      </w:r>
    </w:p>
    <w:p w14:paraId="07DB3FB1" w14:textId="77777777" w:rsidR="00D27127" w:rsidRPr="00723C7F" w:rsidRDefault="00D27127" w:rsidP="00EB5FF4"/>
    <w:p w14:paraId="02EEFE8F" w14:textId="0E9DCEE2" w:rsidR="00F10ADC" w:rsidRDefault="00F10ADC" w:rsidP="00EB5FF4"/>
    <w:p w14:paraId="57166088" w14:textId="77777777" w:rsidR="0062418F" w:rsidRPr="00723C7F" w:rsidRDefault="0062418F" w:rsidP="00EB5FF4"/>
    <w:p w14:paraId="25A861CF" w14:textId="77777777" w:rsidR="00F10ADC" w:rsidRPr="00723C7F" w:rsidRDefault="00F10ADC" w:rsidP="00EB5FF4">
      <w:pPr>
        <w:rPr>
          <w:b/>
        </w:rPr>
      </w:pPr>
      <w:r w:rsidRPr="00723C7F">
        <w:t xml:space="preserve">             </w:t>
      </w:r>
      <w:r w:rsidRPr="00723C7F">
        <w:rPr>
          <w:b/>
        </w:rPr>
        <w:t>W Y K O N A W C A                                                   Z A M A W I A J Ą C Y</w:t>
      </w:r>
    </w:p>
    <w:p w14:paraId="47BCFBF9" w14:textId="77777777" w:rsidR="00F10ADC" w:rsidRPr="00723C7F" w:rsidRDefault="00F10ADC" w:rsidP="00EB5FF4">
      <w:pPr>
        <w:rPr>
          <w:b/>
        </w:rPr>
      </w:pPr>
    </w:p>
    <w:p w14:paraId="381B4BA9" w14:textId="77777777" w:rsidR="00F10ADC" w:rsidRPr="00723C7F" w:rsidRDefault="00F10ADC" w:rsidP="00EB5FF4">
      <w:pPr>
        <w:rPr>
          <w:b/>
        </w:rPr>
      </w:pPr>
    </w:p>
    <w:p w14:paraId="0A3261D2" w14:textId="77777777" w:rsidR="00F10ADC" w:rsidRPr="00723C7F" w:rsidRDefault="00F10ADC" w:rsidP="00EB5FF4">
      <w:pPr>
        <w:rPr>
          <w:b/>
        </w:rPr>
      </w:pPr>
    </w:p>
    <w:p w14:paraId="49DF7D72" w14:textId="77777777" w:rsidR="00F10ADC" w:rsidRPr="00723C7F" w:rsidRDefault="00F10ADC" w:rsidP="00EB5FF4">
      <w:r w:rsidRPr="00723C7F">
        <w:rPr>
          <w:b/>
        </w:rPr>
        <w:tab/>
      </w:r>
      <w:r w:rsidRPr="00723C7F">
        <w:t>…………………………</w:t>
      </w:r>
      <w:r w:rsidRPr="00723C7F">
        <w:tab/>
      </w:r>
      <w:r w:rsidRPr="00723C7F">
        <w:tab/>
      </w:r>
      <w:r w:rsidRPr="00723C7F">
        <w:tab/>
      </w:r>
      <w:r w:rsidRPr="00723C7F">
        <w:tab/>
        <w:t xml:space="preserve">     …………………………….</w:t>
      </w:r>
    </w:p>
    <w:p w14:paraId="491211BD" w14:textId="77777777" w:rsidR="00780D87" w:rsidRPr="00723C7F" w:rsidRDefault="00780D87"/>
    <w:p w14:paraId="553F4EEF" w14:textId="77777777" w:rsidR="00780D87" w:rsidRPr="00723C7F" w:rsidRDefault="00780D87"/>
    <w:p w14:paraId="78C40767" w14:textId="77777777" w:rsidR="00780D87" w:rsidRPr="00723C7F" w:rsidRDefault="00780D87"/>
    <w:p w14:paraId="135CFFCB" w14:textId="77777777" w:rsidR="00780D87" w:rsidRPr="00723C7F" w:rsidRDefault="00780D87"/>
    <w:p w14:paraId="71CDCE82" w14:textId="77777777" w:rsidR="00780D87" w:rsidRPr="00723C7F" w:rsidRDefault="00780D87"/>
    <w:p w14:paraId="7F78412A" w14:textId="77777777" w:rsidR="00780D87" w:rsidRPr="00723C7F" w:rsidRDefault="00780D87"/>
    <w:p w14:paraId="4368F6D9" w14:textId="77777777" w:rsidR="00780D87" w:rsidRPr="00723C7F" w:rsidRDefault="00780D87"/>
    <w:p w14:paraId="2CD2AFC9" w14:textId="77777777" w:rsidR="00780D87" w:rsidRPr="00723C7F" w:rsidRDefault="00780D87"/>
    <w:p w14:paraId="29AE7A67" w14:textId="77777777" w:rsidR="00780D87" w:rsidRPr="00723C7F" w:rsidRDefault="00780D87"/>
    <w:p w14:paraId="259A86BB" w14:textId="77777777" w:rsidR="00780D87" w:rsidRPr="00723C7F" w:rsidRDefault="00780D87"/>
    <w:p w14:paraId="342F6816" w14:textId="77777777" w:rsidR="00780D87" w:rsidRPr="00723C7F" w:rsidRDefault="00780D87"/>
    <w:p w14:paraId="19B8D7A8" w14:textId="77777777" w:rsidR="00780D87" w:rsidRPr="00723C7F" w:rsidRDefault="00780D87"/>
    <w:p w14:paraId="6335FC54" w14:textId="77777777" w:rsidR="00780D87" w:rsidRPr="00723C7F" w:rsidRDefault="00780D87"/>
    <w:p w14:paraId="291E1A7A" w14:textId="77777777" w:rsidR="00780D87" w:rsidRPr="00723C7F" w:rsidRDefault="00780D87"/>
    <w:p w14:paraId="02EA8CBF" w14:textId="77777777" w:rsidR="00780D87" w:rsidRPr="00723C7F" w:rsidRDefault="00780D87"/>
    <w:p w14:paraId="7B26275E" w14:textId="77777777" w:rsidR="00780D87" w:rsidRPr="00723C7F" w:rsidRDefault="00780D87"/>
    <w:p w14:paraId="01C132E5" w14:textId="77777777" w:rsidR="00780D87" w:rsidRPr="00723C7F" w:rsidRDefault="00780D87"/>
    <w:p w14:paraId="6BCA3B67" w14:textId="77777777" w:rsidR="00780D87" w:rsidRPr="00723C7F" w:rsidRDefault="00780D87"/>
    <w:p w14:paraId="4855D1CF" w14:textId="77777777" w:rsidR="00780D87" w:rsidRPr="00723C7F" w:rsidRDefault="00780D87"/>
    <w:p w14:paraId="1F5ED8A1" w14:textId="77777777" w:rsidR="00780D87" w:rsidRPr="00723C7F" w:rsidRDefault="00780D87"/>
    <w:p w14:paraId="14A95795" w14:textId="77777777" w:rsidR="00780D87" w:rsidRPr="00723C7F" w:rsidRDefault="00780D87"/>
    <w:p w14:paraId="3F91A05B" w14:textId="77777777" w:rsidR="00780D87" w:rsidRPr="00723C7F" w:rsidRDefault="00780D87"/>
    <w:p w14:paraId="50C1A9DC" w14:textId="36EDF78C" w:rsidR="00780D87" w:rsidRDefault="00780D87"/>
    <w:p w14:paraId="623E837C" w14:textId="13470CC8" w:rsidR="003264C5" w:rsidRDefault="003264C5"/>
    <w:p w14:paraId="27C21B3E" w14:textId="1FB6DAF4" w:rsidR="003264C5" w:rsidRDefault="003264C5">
      <w:r>
        <w:t xml:space="preserve">     </w:t>
      </w:r>
    </w:p>
    <w:p w14:paraId="44FA9596" w14:textId="77777777" w:rsidR="003264C5" w:rsidRPr="00723C7F" w:rsidRDefault="003264C5"/>
    <w:sectPr w:rsidR="003264C5" w:rsidRPr="00723C7F" w:rsidSect="00346ACE">
      <w:footerReference w:type="even" r:id="rId8"/>
      <w:footerReference w:type="default" r:id="rId9"/>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34FA" w14:textId="77777777" w:rsidR="00BB2158" w:rsidRDefault="00BB2158">
      <w:r>
        <w:separator/>
      </w:r>
    </w:p>
  </w:endnote>
  <w:endnote w:type="continuationSeparator" w:id="0">
    <w:p w14:paraId="44958564" w14:textId="77777777" w:rsidR="00BB2158" w:rsidRDefault="00BB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BFC5" w14:textId="77777777" w:rsidR="00F10ADC" w:rsidRDefault="00F10ADC" w:rsidP="008B4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27BFDC" w14:textId="77777777" w:rsidR="00F10ADC" w:rsidRDefault="00F10ADC" w:rsidP="00346A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E83F" w14:textId="77777777" w:rsidR="00F10ADC" w:rsidRDefault="00F10ADC" w:rsidP="008B4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010F">
      <w:rPr>
        <w:rStyle w:val="Numerstrony"/>
        <w:noProof/>
      </w:rPr>
      <w:t>10</w:t>
    </w:r>
    <w:r>
      <w:rPr>
        <w:rStyle w:val="Numerstrony"/>
      </w:rPr>
      <w:fldChar w:fldCharType="end"/>
    </w:r>
  </w:p>
  <w:p w14:paraId="556AA0BD" w14:textId="77777777" w:rsidR="00F10ADC" w:rsidRDefault="00F10ADC" w:rsidP="00346A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5232" w14:textId="77777777" w:rsidR="00BB2158" w:rsidRDefault="00BB2158">
      <w:r>
        <w:separator/>
      </w:r>
    </w:p>
  </w:footnote>
  <w:footnote w:type="continuationSeparator" w:id="0">
    <w:p w14:paraId="47BC0EBB" w14:textId="77777777" w:rsidR="00BB2158" w:rsidRDefault="00BB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A17"/>
    <w:multiLevelType w:val="hybridMultilevel"/>
    <w:tmpl w:val="5D7E1E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F46340"/>
    <w:multiLevelType w:val="hybridMultilevel"/>
    <w:tmpl w:val="9DD0D256"/>
    <w:lvl w:ilvl="0" w:tplc="9C10A63A">
      <w:start w:val="1"/>
      <w:numFmt w:val="lowerLetter"/>
      <w:lvlText w:val="%1)"/>
      <w:lvlJc w:val="left"/>
      <w:pPr>
        <w:tabs>
          <w:tab w:val="num" w:pos="1068"/>
        </w:tabs>
        <w:ind w:left="1068" w:hanging="360"/>
      </w:pPr>
      <w:rPr>
        <w:rFonts w:cs="Times New Roman" w:hint="default"/>
      </w:rPr>
    </w:lvl>
    <w:lvl w:ilvl="1" w:tplc="BA0007D2">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23163FAE"/>
    <w:multiLevelType w:val="hybridMultilevel"/>
    <w:tmpl w:val="5DF623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A014F"/>
    <w:multiLevelType w:val="hybridMultilevel"/>
    <w:tmpl w:val="6212BE84"/>
    <w:lvl w:ilvl="0" w:tplc="8EEC6614">
      <w:start w:val="1"/>
      <w:numFmt w:val="decimal"/>
      <w:lvlText w:val="%1."/>
      <w:lvlJc w:val="left"/>
      <w:pPr>
        <w:tabs>
          <w:tab w:val="num" w:pos="360"/>
        </w:tabs>
        <w:ind w:left="360" w:hanging="360"/>
      </w:pPr>
      <w:rPr>
        <w:rFonts w:cs="Times New Roman" w:hint="default"/>
      </w:rPr>
    </w:lvl>
    <w:lvl w:ilvl="1" w:tplc="9426D86C">
      <w:start w:val="1"/>
      <w:numFmt w:val="lowerLetter"/>
      <w:lvlText w:val="%2)"/>
      <w:lvlJc w:val="left"/>
      <w:pPr>
        <w:tabs>
          <w:tab w:val="num" w:pos="1080"/>
        </w:tabs>
        <w:ind w:left="1080" w:hanging="360"/>
      </w:pPr>
      <w:rPr>
        <w:rFonts w:cs="Times New Roman" w:hint="default"/>
      </w:rPr>
    </w:lvl>
    <w:lvl w:ilvl="2" w:tplc="7F3CBBAC">
      <w:start w:val="1"/>
      <w:numFmt w:val="bullet"/>
      <w:lvlText w:val="-"/>
      <w:lvlJc w:val="left"/>
      <w:pPr>
        <w:tabs>
          <w:tab w:val="num" w:pos="1980"/>
        </w:tabs>
        <w:ind w:left="1980" w:hanging="360"/>
      </w:pPr>
      <w:rPr>
        <w:rFonts w:ascii="Times New Roman" w:eastAsia="Times New Roman" w:hAnsi="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66B6B4A"/>
    <w:multiLevelType w:val="multilevel"/>
    <w:tmpl w:val="319CA6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870892"/>
    <w:multiLevelType w:val="hybridMultilevel"/>
    <w:tmpl w:val="3774C9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1A2DC7"/>
    <w:multiLevelType w:val="hybridMultilevel"/>
    <w:tmpl w:val="97A87396"/>
    <w:lvl w:ilvl="0" w:tplc="04150017">
      <w:start w:val="1"/>
      <w:numFmt w:val="lowerLetter"/>
      <w:lvlText w:val="%1)"/>
      <w:lvlJc w:val="left"/>
      <w:pPr>
        <w:tabs>
          <w:tab w:val="num" w:pos="1068"/>
        </w:tabs>
        <w:ind w:left="1068" w:hanging="360"/>
      </w:pPr>
      <w:rPr>
        <w:rFonts w:cs="Times New Roman" w:hint="default"/>
      </w:rPr>
    </w:lvl>
    <w:lvl w:ilvl="1" w:tplc="A8DC78BC">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37237E34"/>
    <w:multiLevelType w:val="hybridMultilevel"/>
    <w:tmpl w:val="5BA6460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8D2D0D"/>
    <w:multiLevelType w:val="hybridMultilevel"/>
    <w:tmpl w:val="9C12CD6A"/>
    <w:lvl w:ilvl="0" w:tplc="0415000F">
      <w:start w:val="1"/>
      <w:numFmt w:val="decimal"/>
      <w:lvlText w:val="%1."/>
      <w:lvlJc w:val="left"/>
      <w:pPr>
        <w:tabs>
          <w:tab w:val="num" w:pos="720"/>
        </w:tabs>
        <w:ind w:left="720" w:hanging="360"/>
      </w:pPr>
      <w:rPr>
        <w:rFonts w:cs="Times New Roman" w:hint="default"/>
      </w:rPr>
    </w:lvl>
    <w:lvl w:ilvl="1" w:tplc="F4CA8EA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B51BF1"/>
    <w:multiLevelType w:val="hybridMultilevel"/>
    <w:tmpl w:val="61A21264"/>
    <w:lvl w:ilvl="0" w:tplc="8EEC66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23EC4"/>
    <w:multiLevelType w:val="hybridMultilevel"/>
    <w:tmpl w:val="C1406716"/>
    <w:lvl w:ilvl="0" w:tplc="04150017">
      <w:start w:val="1"/>
      <w:numFmt w:val="lowerLetter"/>
      <w:lvlText w:val="%1)"/>
      <w:lvlJc w:val="left"/>
      <w:pPr>
        <w:tabs>
          <w:tab w:val="num" w:pos="144"/>
        </w:tabs>
        <w:ind w:left="144" w:hanging="360"/>
      </w:pPr>
      <w:rPr>
        <w:rFonts w:cs="Times New Roman" w:hint="default"/>
      </w:rPr>
    </w:lvl>
    <w:lvl w:ilvl="1" w:tplc="F7AC4648">
      <w:start w:val="1"/>
      <w:numFmt w:val="decimal"/>
      <w:lvlText w:val="%2."/>
      <w:lvlJc w:val="left"/>
      <w:pPr>
        <w:tabs>
          <w:tab w:val="num" w:pos="864"/>
        </w:tabs>
        <w:ind w:left="864" w:hanging="580"/>
      </w:pPr>
      <w:rPr>
        <w:rFonts w:cs="Times New Roman" w:hint="default"/>
      </w:rPr>
    </w:lvl>
    <w:lvl w:ilvl="2" w:tplc="0415001B">
      <w:start w:val="1"/>
      <w:numFmt w:val="lowerRoman"/>
      <w:lvlText w:val="%3."/>
      <w:lvlJc w:val="right"/>
      <w:pPr>
        <w:tabs>
          <w:tab w:val="num" w:pos="1584"/>
        </w:tabs>
        <w:ind w:left="1584" w:hanging="180"/>
      </w:pPr>
      <w:rPr>
        <w:rFonts w:cs="Times New Roman"/>
      </w:rPr>
    </w:lvl>
    <w:lvl w:ilvl="3" w:tplc="0415000F" w:tentative="1">
      <w:start w:val="1"/>
      <w:numFmt w:val="decimal"/>
      <w:lvlText w:val="%4."/>
      <w:lvlJc w:val="left"/>
      <w:pPr>
        <w:tabs>
          <w:tab w:val="num" w:pos="2304"/>
        </w:tabs>
        <w:ind w:left="2304" w:hanging="360"/>
      </w:pPr>
      <w:rPr>
        <w:rFonts w:cs="Times New Roman"/>
      </w:rPr>
    </w:lvl>
    <w:lvl w:ilvl="4" w:tplc="04150019" w:tentative="1">
      <w:start w:val="1"/>
      <w:numFmt w:val="lowerLetter"/>
      <w:lvlText w:val="%5."/>
      <w:lvlJc w:val="left"/>
      <w:pPr>
        <w:tabs>
          <w:tab w:val="num" w:pos="3024"/>
        </w:tabs>
        <w:ind w:left="3024" w:hanging="360"/>
      </w:pPr>
      <w:rPr>
        <w:rFonts w:cs="Times New Roman"/>
      </w:rPr>
    </w:lvl>
    <w:lvl w:ilvl="5" w:tplc="0415001B" w:tentative="1">
      <w:start w:val="1"/>
      <w:numFmt w:val="lowerRoman"/>
      <w:lvlText w:val="%6."/>
      <w:lvlJc w:val="right"/>
      <w:pPr>
        <w:tabs>
          <w:tab w:val="num" w:pos="3744"/>
        </w:tabs>
        <w:ind w:left="3744" w:hanging="180"/>
      </w:pPr>
      <w:rPr>
        <w:rFonts w:cs="Times New Roman"/>
      </w:rPr>
    </w:lvl>
    <w:lvl w:ilvl="6" w:tplc="0415000F" w:tentative="1">
      <w:start w:val="1"/>
      <w:numFmt w:val="decimal"/>
      <w:lvlText w:val="%7."/>
      <w:lvlJc w:val="left"/>
      <w:pPr>
        <w:tabs>
          <w:tab w:val="num" w:pos="4464"/>
        </w:tabs>
        <w:ind w:left="4464" w:hanging="360"/>
      </w:pPr>
      <w:rPr>
        <w:rFonts w:cs="Times New Roman"/>
      </w:rPr>
    </w:lvl>
    <w:lvl w:ilvl="7" w:tplc="04150019" w:tentative="1">
      <w:start w:val="1"/>
      <w:numFmt w:val="lowerLetter"/>
      <w:lvlText w:val="%8."/>
      <w:lvlJc w:val="left"/>
      <w:pPr>
        <w:tabs>
          <w:tab w:val="num" w:pos="5184"/>
        </w:tabs>
        <w:ind w:left="5184" w:hanging="360"/>
      </w:pPr>
      <w:rPr>
        <w:rFonts w:cs="Times New Roman"/>
      </w:rPr>
    </w:lvl>
    <w:lvl w:ilvl="8" w:tplc="0415001B" w:tentative="1">
      <w:start w:val="1"/>
      <w:numFmt w:val="lowerRoman"/>
      <w:lvlText w:val="%9."/>
      <w:lvlJc w:val="right"/>
      <w:pPr>
        <w:tabs>
          <w:tab w:val="num" w:pos="5904"/>
        </w:tabs>
        <w:ind w:left="5904" w:hanging="180"/>
      </w:pPr>
      <w:rPr>
        <w:rFonts w:cs="Times New Roman"/>
      </w:rPr>
    </w:lvl>
  </w:abstractNum>
  <w:abstractNum w:abstractNumId="11" w15:restartNumberingAfterBreak="0">
    <w:nsid w:val="521A74DD"/>
    <w:multiLevelType w:val="hybridMultilevel"/>
    <w:tmpl w:val="D3A62272"/>
    <w:lvl w:ilvl="0" w:tplc="0415000F">
      <w:start w:val="1"/>
      <w:numFmt w:val="decimal"/>
      <w:lvlText w:val="%1."/>
      <w:lvlJc w:val="left"/>
      <w:pPr>
        <w:tabs>
          <w:tab w:val="num" w:pos="720"/>
        </w:tabs>
        <w:ind w:left="720" w:hanging="360"/>
      </w:pPr>
      <w:rPr>
        <w:rFonts w:cs="Times New Roman" w:hint="default"/>
      </w:rPr>
    </w:lvl>
    <w:lvl w:ilvl="1" w:tplc="CFB031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BD5779"/>
    <w:multiLevelType w:val="hybridMultilevel"/>
    <w:tmpl w:val="EE40AE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C1223D"/>
    <w:multiLevelType w:val="hybridMultilevel"/>
    <w:tmpl w:val="1D6C34D0"/>
    <w:lvl w:ilvl="0" w:tplc="8EEC66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B021583"/>
    <w:multiLevelType w:val="hybridMultilevel"/>
    <w:tmpl w:val="39CC9318"/>
    <w:lvl w:ilvl="0" w:tplc="A3FA1F6E">
      <w:start w:val="1"/>
      <w:numFmt w:val="lowerLetter"/>
      <w:lvlText w:val="%1)"/>
      <w:lvlJc w:val="left"/>
      <w:pPr>
        <w:ind w:left="10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5" w15:restartNumberingAfterBreak="0">
    <w:nsid w:val="5E4A0F96"/>
    <w:multiLevelType w:val="hybridMultilevel"/>
    <w:tmpl w:val="00FC1C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7D3DE0"/>
    <w:multiLevelType w:val="hybridMultilevel"/>
    <w:tmpl w:val="F0662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536633"/>
    <w:multiLevelType w:val="hybridMultilevel"/>
    <w:tmpl w:val="D42C39CA"/>
    <w:lvl w:ilvl="0" w:tplc="86E21352">
      <w:start w:val="1"/>
      <w:numFmt w:val="decimal"/>
      <w:lvlText w:val="%1."/>
      <w:lvlJc w:val="left"/>
      <w:pPr>
        <w:tabs>
          <w:tab w:val="num" w:pos="360"/>
        </w:tabs>
        <w:ind w:left="360" w:hanging="360"/>
      </w:pPr>
      <w:rPr>
        <w:rFonts w:cs="Times New Roman" w:hint="default"/>
      </w:rPr>
    </w:lvl>
    <w:lvl w:ilvl="1" w:tplc="AA76FA14">
      <w:numFmt w:val="none"/>
      <w:lvlText w:val=""/>
      <w:lvlJc w:val="left"/>
      <w:pPr>
        <w:tabs>
          <w:tab w:val="num" w:pos="360"/>
        </w:tabs>
      </w:pPr>
      <w:rPr>
        <w:rFonts w:cs="Times New Roman"/>
      </w:rPr>
    </w:lvl>
    <w:lvl w:ilvl="2" w:tplc="6616E402">
      <w:numFmt w:val="none"/>
      <w:lvlText w:val=""/>
      <w:lvlJc w:val="left"/>
      <w:pPr>
        <w:tabs>
          <w:tab w:val="num" w:pos="360"/>
        </w:tabs>
      </w:pPr>
      <w:rPr>
        <w:rFonts w:cs="Times New Roman"/>
      </w:rPr>
    </w:lvl>
    <w:lvl w:ilvl="3" w:tplc="ADBC9AB0">
      <w:numFmt w:val="none"/>
      <w:lvlText w:val=""/>
      <w:lvlJc w:val="left"/>
      <w:pPr>
        <w:tabs>
          <w:tab w:val="num" w:pos="360"/>
        </w:tabs>
      </w:pPr>
      <w:rPr>
        <w:rFonts w:cs="Times New Roman"/>
      </w:rPr>
    </w:lvl>
    <w:lvl w:ilvl="4" w:tplc="B7D2A210">
      <w:numFmt w:val="none"/>
      <w:lvlText w:val=""/>
      <w:lvlJc w:val="left"/>
      <w:pPr>
        <w:tabs>
          <w:tab w:val="num" w:pos="360"/>
        </w:tabs>
      </w:pPr>
      <w:rPr>
        <w:rFonts w:cs="Times New Roman"/>
      </w:rPr>
    </w:lvl>
    <w:lvl w:ilvl="5" w:tplc="DC6484C2">
      <w:numFmt w:val="none"/>
      <w:lvlText w:val=""/>
      <w:lvlJc w:val="left"/>
      <w:pPr>
        <w:tabs>
          <w:tab w:val="num" w:pos="360"/>
        </w:tabs>
      </w:pPr>
      <w:rPr>
        <w:rFonts w:cs="Times New Roman"/>
      </w:rPr>
    </w:lvl>
    <w:lvl w:ilvl="6" w:tplc="7A5C825C">
      <w:numFmt w:val="none"/>
      <w:lvlText w:val=""/>
      <w:lvlJc w:val="left"/>
      <w:pPr>
        <w:tabs>
          <w:tab w:val="num" w:pos="360"/>
        </w:tabs>
      </w:pPr>
      <w:rPr>
        <w:rFonts w:cs="Times New Roman"/>
      </w:rPr>
    </w:lvl>
    <w:lvl w:ilvl="7" w:tplc="A0926E9A">
      <w:numFmt w:val="none"/>
      <w:lvlText w:val=""/>
      <w:lvlJc w:val="left"/>
      <w:pPr>
        <w:tabs>
          <w:tab w:val="num" w:pos="360"/>
        </w:tabs>
      </w:pPr>
      <w:rPr>
        <w:rFonts w:cs="Times New Roman"/>
      </w:rPr>
    </w:lvl>
    <w:lvl w:ilvl="8" w:tplc="9EF0E0F4">
      <w:numFmt w:val="none"/>
      <w:lvlText w:val=""/>
      <w:lvlJc w:val="left"/>
      <w:pPr>
        <w:tabs>
          <w:tab w:val="num" w:pos="360"/>
        </w:tabs>
      </w:pPr>
      <w:rPr>
        <w:rFonts w:cs="Times New Roman"/>
      </w:rPr>
    </w:lvl>
  </w:abstractNum>
  <w:abstractNum w:abstractNumId="18" w15:restartNumberingAfterBreak="0">
    <w:nsid w:val="71E11688"/>
    <w:multiLevelType w:val="hybridMultilevel"/>
    <w:tmpl w:val="CD12C176"/>
    <w:lvl w:ilvl="0" w:tplc="CC989844">
      <w:start w:val="1"/>
      <w:numFmt w:val="decimal"/>
      <w:lvlText w:val="%1."/>
      <w:lvlJc w:val="left"/>
      <w:pPr>
        <w:tabs>
          <w:tab w:val="num" w:pos="1125"/>
        </w:tabs>
        <w:ind w:left="1125" w:hanging="360"/>
      </w:pPr>
      <w:rPr>
        <w:rFonts w:cs="Times New Roman" w:hint="default"/>
      </w:rPr>
    </w:lvl>
    <w:lvl w:ilvl="1" w:tplc="04150019" w:tentative="1">
      <w:start w:val="1"/>
      <w:numFmt w:val="lowerLetter"/>
      <w:lvlText w:val="%2."/>
      <w:lvlJc w:val="left"/>
      <w:pPr>
        <w:tabs>
          <w:tab w:val="num" w:pos="1845"/>
        </w:tabs>
        <w:ind w:left="1845" w:hanging="360"/>
      </w:pPr>
      <w:rPr>
        <w:rFonts w:cs="Times New Roman"/>
      </w:rPr>
    </w:lvl>
    <w:lvl w:ilvl="2" w:tplc="0415001B" w:tentative="1">
      <w:start w:val="1"/>
      <w:numFmt w:val="lowerRoman"/>
      <w:lvlText w:val="%3."/>
      <w:lvlJc w:val="right"/>
      <w:pPr>
        <w:tabs>
          <w:tab w:val="num" w:pos="2565"/>
        </w:tabs>
        <w:ind w:left="2565" w:hanging="180"/>
      </w:pPr>
      <w:rPr>
        <w:rFonts w:cs="Times New Roman"/>
      </w:rPr>
    </w:lvl>
    <w:lvl w:ilvl="3" w:tplc="0415000F" w:tentative="1">
      <w:start w:val="1"/>
      <w:numFmt w:val="decimal"/>
      <w:lvlText w:val="%4."/>
      <w:lvlJc w:val="left"/>
      <w:pPr>
        <w:tabs>
          <w:tab w:val="num" w:pos="3285"/>
        </w:tabs>
        <w:ind w:left="3285" w:hanging="360"/>
      </w:pPr>
      <w:rPr>
        <w:rFonts w:cs="Times New Roman"/>
      </w:rPr>
    </w:lvl>
    <w:lvl w:ilvl="4" w:tplc="04150019" w:tentative="1">
      <w:start w:val="1"/>
      <w:numFmt w:val="lowerLetter"/>
      <w:lvlText w:val="%5."/>
      <w:lvlJc w:val="left"/>
      <w:pPr>
        <w:tabs>
          <w:tab w:val="num" w:pos="4005"/>
        </w:tabs>
        <w:ind w:left="4005" w:hanging="360"/>
      </w:pPr>
      <w:rPr>
        <w:rFonts w:cs="Times New Roman"/>
      </w:rPr>
    </w:lvl>
    <w:lvl w:ilvl="5" w:tplc="0415001B" w:tentative="1">
      <w:start w:val="1"/>
      <w:numFmt w:val="lowerRoman"/>
      <w:lvlText w:val="%6."/>
      <w:lvlJc w:val="right"/>
      <w:pPr>
        <w:tabs>
          <w:tab w:val="num" w:pos="4725"/>
        </w:tabs>
        <w:ind w:left="4725" w:hanging="180"/>
      </w:pPr>
      <w:rPr>
        <w:rFonts w:cs="Times New Roman"/>
      </w:rPr>
    </w:lvl>
    <w:lvl w:ilvl="6" w:tplc="0415000F" w:tentative="1">
      <w:start w:val="1"/>
      <w:numFmt w:val="decimal"/>
      <w:lvlText w:val="%7."/>
      <w:lvlJc w:val="left"/>
      <w:pPr>
        <w:tabs>
          <w:tab w:val="num" w:pos="5445"/>
        </w:tabs>
        <w:ind w:left="5445" w:hanging="360"/>
      </w:pPr>
      <w:rPr>
        <w:rFonts w:cs="Times New Roman"/>
      </w:rPr>
    </w:lvl>
    <w:lvl w:ilvl="7" w:tplc="04150019" w:tentative="1">
      <w:start w:val="1"/>
      <w:numFmt w:val="lowerLetter"/>
      <w:lvlText w:val="%8."/>
      <w:lvlJc w:val="left"/>
      <w:pPr>
        <w:tabs>
          <w:tab w:val="num" w:pos="6165"/>
        </w:tabs>
        <w:ind w:left="6165" w:hanging="360"/>
      </w:pPr>
      <w:rPr>
        <w:rFonts w:cs="Times New Roman"/>
      </w:rPr>
    </w:lvl>
    <w:lvl w:ilvl="8" w:tplc="0415001B" w:tentative="1">
      <w:start w:val="1"/>
      <w:numFmt w:val="lowerRoman"/>
      <w:lvlText w:val="%9."/>
      <w:lvlJc w:val="right"/>
      <w:pPr>
        <w:tabs>
          <w:tab w:val="num" w:pos="6885"/>
        </w:tabs>
        <w:ind w:left="6885" w:hanging="180"/>
      </w:pPr>
      <w:rPr>
        <w:rFonts w:cs="Times New Roman"/>
      </w:rPr>
    </w:lvl>
  </w:abstractNum>
  <w:abstractNum w:abstractNumId="19" w15:restartNumberingAfterBreak="0">
    <w:nsid w:val="7A350BF3"/>
    <w:multiLevelType w:val="hybridMultilevel"/>
    <w:tmpl w:val="22543A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8A2E8A"/>
    <w:multiLevelType w:val="hybridMultilevel"/>
    <w:tmpl w:val="61CE8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6"/>
  </w:num>
  <w:num w:numId="6">
    <w:abstractNumId w:val="1"/>
  </w:num>
  <w:num w:numId="7">
    <w:abstractNumId w:val="7"/>
  </w:num>
  <w:num w:numId="8">
    <w:abstractNumId w:val="15"/>
  </w:num>
  <w:num w:numId="9">
    <w:abstractNumId w:val="12"/>
  </w:num>
  <w:num w:numId="10">
    <w:abstractNumId w:val="11"/>
  </w:num>
  <w:num w:numId="11">
    <w:abstractNumId w:val="0"/>
  </w:num>
  <w:num w:numId="12">
    <w:abstractNumId w:val="5"/>
  </w:num>
  <w:num w:numId="13">
    <w:abstractNumId w:val="8"/>
  </w:num>
  <w:num w:numId="14">
    <w:abstractNumId w:val="19"/>
  </w:num>
  <w:num w:numId="15">
    <w:abstractNumId w:val="18"/>
  </w:num>
  <w:num w:numId="16">
    <w:abstractNumId w:val="9"/>
  </w:num>
  <w:num w:numId="17">
    <w:abstractNumId w:val="20"/>
  </w:num>
  <w:num w:numId="18">
    <w:abstractNumId w:val="2"/>
  </w:num>
  <w:num w:numId="19">
    <w:abstractNumId w:val="4"/>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F4"/>
    <w:rsid w:val="00002FD4"/>
    <w:rsid w:val="00007C50"/>
    <w:rsid w:val="0001533C"/>
    <w:rsid w:val="0002554C"/>
    <w:rsid w:val="00025B42"/>
    <w:rsid w:val="00025CD0"/>
    <w:rsid w:val="00031AD9"/>
    <w:rsid w:val="00036F6F"/>
    <w:rsid w:val="0003778F"/>
    <w:rsid w:val="000415AE"/>
    <w:rsid w:val="00041F78"/>
    <w:rsid w:val="00043EF3"/>
    <w:rsid w:val="00064EB3"/>
    <w:rsid w:val="000A010F"/>
    <w:rsid w:val="000B5816"/>
    <w:rsid w:val="000B72D4"/>
    <w:rsid w:val="000B79E4"/>
    <w:rsid w:val="000B7BBC"/>
    <w:rsid w:val="000B7E01"/>
    <w:rsid w:val="000C6DB3"/>
    <w:rsid w:val="000E4794"/>
    <w:rsid w:val="000F32F6"/>
    <w:rsid w:val="00104EA3"/>
    <w:rsid w:val="001342C3"/>
    <w:rsid w:val="001421EF"/>
    <w:rsid w:val="001466BA"/>
    <w:rsid w:val="00161103"/>
    <w:rsid w:val="00171BC4"/>
    <w:rsid w:val="00174A59"/>
    <w:rsid w:val="001D5CFB"/>
    <w:rsid w:val="001F4C05"/>
    <w:rsid w:val="001F6FB3"/>
    <w:rsid w:val="00205E78"/>
    <w:rsid w:val="002127E3"/>
    <w:rsid w:val="00216A9F"/>
    <w:rsid w:val="00237AC6"/>
    <w:rsid w:val="00262755"/>
    <w:rsid w:val="00265FD9"/>
    <w:rsid w:val="00275470"/>
    <w:rsid w:val="00277E04"/>
    <w:rsid w:val="002A5037"/>
    <w:rsid w:val="002B527D"/>
    <w:rsid w:val="002E7BAB"/>
    <w:rsid w:val="00316042"/>
    <w:rsid w:val="00323BC1"/>
    <w:rsid w:val="00324E29"/>
    <w:rsid w:val="003264C5"/>
    <w:rsid w:val="003271B7"/>
    <w:rsid w:val="003274E8"/>
    <w:rsid w:val="00337D93"/>
    <w:rsid w:val="00340A8B"/>
    <w:rsid w:val="00346ACE"/>
    <w:rsid w:val="00350D34"/>
    <w:rsid w:val="00357A0F"/>
    <w:rsid w:val="00362EDA"/>
    <w:rsid w:val="00375908"/>
    <w:rsid w:val="0038080A"/>
    <w:rsid w:val="00395454"/>
    <w:rsid w:val="003B6944"/>
    <w:rsid w:val="003C2BA9"/>
    <w:rsid w:val="003D4B77"/>
    <w:rsid w:val="003E0291"/>
    <w:rsid w:val="003E32D3"/>
    <w:rsid w:val="003E7488"/>
    <w:rsid w:val="00412057"/>
    <w:rsid w:val="00444C4E"/>
    <w:rsid w:val="00450E87"/>
    <w:rsid w:val="00452E0C"/>
    <w:rsid w:val="00456B1D"/>
    <w:rsid w:val="004616EF"/>
    <w:rsid w:val="0046221D"/>
    <w:rsid w:val="00464A25"/>
    <w:rsid w:val="00470CB6"/>
    <w:rsid w:val="00483CFF"/>
    <w:rsid w:val="004954E9"/>
    <w:rsid w:val="00495FB4"/>
    <w:rsid w:val="004A29EA"/>
    <w:rsid w:val="004A3653"/>
    <w:rsid w:val="004B4BE8"/>
    <w:rsid w:val="004B5C21"/>
    <w:rsid w:val="004B6707"/>
    <w:rsid w:val="004E785E"/>
    <w:rsid w:val="004F4423"/>
    <w:rsid w:val="0051286E"/>
    <w:rsid w:val="00520D83"/>
    <w:rsid w:val="00532C3F"/>
    <w:rsid w:val="0053743C"/>
    <w:rsid w:val="005505D0"/>
    <w:rsid w:val="005520E6"/>
    <w:rsid w:val="00552305"/>
    <w:rsid w:val="005534D0"/>
    <w:rsid w:val="00557764"/>
    <w:rsid w:val="00560AA8"/>
    <w:rsid w:val="0058549E"/>
    <w:rsid w:val="0059184D"/>
    <w:rsid w:val="0059760A"/>
    <w:rsid w:val="005C4BDA"/>
    <w:rsid w:val="005C5C79"/>
    <w:rsid w:val="005E5385"/>
    <w:rsid w:val="00600037"/>
    <w:rsid w:val="00601D48"/>
    <w:rsid w:val="00607A05"/>
    <w:rsid w:val="0062418F"/>
    <w:rsid w:val="00630538"/>
    <w:rsid w:val="00632CCA"/>
    <w:rsid w:val="0064115C"/>
    <w:rsid w:val="0065123F"/>
    <w:rsid w:val="00652F9F"/>
    <w:rsid w:val="0065338C"/>
    <w:rsid w:val="006550FD"/>
    <w:rsid w:val="00657F52"/>
    <w:rsid w:val="00660265"/>
    <w:rsid w:val="00666E6B"/>
    <w:rsid w:val="006966DA"/>
    <w:rsid w:val="006C0AF1"/>
    <w:rsid w:val="006C40A4"/>
    <w:rsid w:val="006E4EBF"/>
    <w:rsid w:val="006F3A54"/>
    <w:rsid w:val="006F7372"/>
    <w:rsid w:val="00711764"/>
    <w:rsid w:val="007154E6"/>
    <w:rsid w:val="00717D1F"/>
    <w:rsid w:val="00723C7F"/>
    <w:rsid w:val="00724FA3"/>
    <w:rsid w:val="00726E84"/>
    <w:rsid w:val="00731459"/>
    <w:rsid w:val="00745C8D"/>
    <w:rsid w:val="0074643B"/>
    <w:rsid w:val="0075244A"/>
    <w:rsid w:val="00754AE6"/>
    <w:rsid w:val="00762863"/>
    <w:rsid w:val="00764579"/>
    <w:rsid w:val="00766205"/>
    <w:rsid w:val="00780D87"/>
    <w:rsid w:val="007866D3"/>
    <w:rsid w:val="007935D9"/>
    <w:rsid w:val="007B56B3"/>
    <w:rsid w:val="007C72CC"/>
    <w:rsid w:val="007E52E9"/>
    <w:rsid w:val="007F7DA3"/>
    <w:rsid w:val="008028AE"/>
    <w:rsid w:val="00832904"/>
    <w:rsid w:val="00841086"/>
    <w:rsid w:val="0085150B"/>
    <w:rsid w:val="00853EC5"/>
    <w:rsid w:val="0086380F"/>
    <w:rsid w:val="008702DF"/>
    <w:rsid w:val="00871569"/>
    <w:rsid w:val="00882287"/>
    <w:rsid w:val="00882A02"/>
    <w:rsid w:val="00884127"/>
    <w:rsid w:val="00886111"/>
    <w:rsid w:val="008A74B0"/>
    <w:rsid w:val="008B1ACC"/>
    <w:rsid w:val="008B462A"/>
    <w:rsid w:val="008E5A2D"/>
    <w:rsid w:val="008F3DAC"/>
    <w:rsid w:val="008F75AA"/>
    <w:rsid w:val="009061B3"/>
    <w:rsid w:val="00925AC1"/>
    <w:rsid w:val="009328A1"/>
    <w:rsid w:val="00933673"/>
    <w:rsid w:val="009412B7"/>
    <w:rsid w:val="00965BF4"/>
    <w:rsid w:val="00970EA3"/>
    <w:rsid w:val="00983A27"/>
    <w:rsid w:val="0098521C"/>
    <w:rsid w:val="009902A5"/>
    <w:rsid w:val="009A2531"/>
    <w:rsid w:val="009C5ED6"/>
    <w:rsid w:val="009C6B9E"/>
    <w:rsid w:val="009D0CC2"/>
    <w:rsid w:val="009D5403"/>
    <w:rsid w:val="009D563F"/>
    <w:rsid w:val="009F1690"/>
    <w:rsid w:val="009F2D87"/>
    <w:rsid w:val="00A10DB4"/>
    <w:rsid w:val="00A12236"/>
    <w:rsid w:val="00A23483"/>
    <w:rsid w:val="00A23758"/>
    <w:rsid w:val="00A535FF"/>
    <w:rsid w:val="00A6008F"/>
    <w:rsid w:val="00A6436A"/>
    <w:rsid w:val="00A66E40"/>
    <w:rsid w:val="00A72AF6"/>
    <w:rsid w:val="00A736B4"/>
    <w:rsid w:val="00A77F47"/>
    <w:rsid w:val="00A8374D"/>
    <w:rsid w:val="00AA3F4C"/>
    <w:rsid w:val="00AA5BD8"/>
    <w:rsid w:val="00AB556F"/>
    <w:rsid w:val="00AC1E3B"/>
    <w:rsid w:val="00AC3243"/>
    <w:rsid w:val="00AC3E09"/>
    <w:rsid w:val="00AD1F8F"/>
    <w:rsid w:val="00AE57BA"/>
    <w:rsid w:val="00AE7018"/>
    <w:rsid w:val="00B0159B"/>
    <w:rsid w:val="00B04896"/>
    <w:rsid w:val="00B22239"/>
    <w:rsid w:val="00B23D49"/>
    <w:rsid w:val="00B34524"/>
    <w:rsid w:val="00B40F81"/>
    <w:rsid w:val="00B469EC"/>
    <w:rsid w:val="00B55F25"/>
    <w:rsid w:val="00B72FA6"/>
    <w:rsid w:val="00B77181"/>
    <w:rsid w:val="00B85B4A"/>
    <w:rsid w:val="00B91C8B"/>
    <w:rsid w:val="00BA3BF5"/>
    <w:rsid w:val="00BB2158"/>
    <w:rsid w:val="00BD22C8"/>
    <w:rsid w:val="00BD2CA0"/>
    <w:rsid w:val="00BE4462"/>
    <w:rsid w:val="00BE649F"/>
    <w:rsid w:val="00BE7F80"/>
    <w:rsid w:val="00BF2317"/>
    <w:rsid w:val="00C23B9D"/>
    <w:rsid w:val="00C33145"/>
    <w:rsid w:val="00C551D7"/>
    <w:rsid w:val="00C55CD6"/>
    <w:rsid w:val="00C55E7D"/>
    <w:rsid w:val="00C612CB"/>
    <w:rsid w:val="00C61327"/>
    <w:rsid w:val="00C7169C"/>
    <w:rsid w:val="00C83778"/>
    <w:rsid w:val="00C85018"/>
    <w:rsid w:val="00CA2AA4"/>
    <w:rsid w:val="00CA6936"/>
    <w:rsid w:val="00CB0352"/>
    <w:rsid w:val="00CC1937"/>
    <w:rsid w:val="00CD5B0B"/>
    <w:rsid w:val="00CE2997"/>
    <w:rsid w:val="00D11FEB"/>
    <w:rsid w:val="00D20930"/>
    <w:rsid w:val="00D20F30"/>
    <w:rsid w:val="00D2272B"/>
    <w:rsid w:val="00D27127"/>
    <w:rsid w:val="00D33221"/>
    <w:rsid w:val="00D358C8"/>
    <w:rsid w:val="00D35D2D"/>
    <w:rsid w:val="00D52ECF"/>
    <w:rsid w:val="00D547C4"/>
    <w:rsid w:val="00D5552D"/>
    <w:rsid w:val="00D65635"/>
    <w:rsid w:val="00D874E5"/>
    <w:rsid w:val="00D936DE"/>
    <w:rsid w:val="00D9629D"/>
    <w:rsid w:val="00DA34F5"/>
    <w:rsid w:val="00DA4050"/>
    <w:rsid w:val="00DA6683"/>
    <w:rsid w:val="00DC426D"/>
    <w:rsid w:val="00DC6BD4"/>
    <w:rsid w:val="00DE5505"/>
    <w:rsid w:val="00E056EA"/>
    <w:rsid w:val="00E06D72"/>
    <w:rsid w:val="00E20811"/>
    <w:rsid w:val="00E32446"/>
    <w:rsid w:val="00E32676"/>
    <w:rsid w:val="00E32725"/>
    <w:rsid w:val="00E5455E"/>
    <w:rsid w:val="00E63CF4"/>
    <w:rsid w:val="00E63FBA"/>
    <w:rsid w:val="00E91510"/>
    <w:rsid w:val="00E917D0"/>
    <w:rsid w:val="00E91BBE"/>
    <w:rsid w:val="00E91DC6"/>
    <w:rsid w:val="00E91E62"/>
    <w:rsid w:val="00E92167"/>
    <w:rsid w:val="00EB5FF4"/>
    <w:rsid w:val="00EC085C"/>
    <w:rsid w:val="00EC590D"/>
    <w:rsid w:val="00EC6086"/>
    <w:rsid w:val="00ED57F3"/>
    <w:rsid w:val="00EE037D"/>
    <w:rsid w:val="00EF2A7B"/>
    <w:rsid w:val="00EF675E"/>
    <w:rsid w:val="00EF7D38"/>
    <w:rsid w:val="00F076F7"/>
    <w:rsid w:val="00F10ADC"/>
    <w:rsid w:val="00F544F6"/>
    <w:rsid w:val="00F724E6"/>
    <w:rsid w:val="00F736CA"/>
    <w:rsid w:val="00F832EB"/>
    <w:rsid w:val="00F90BE9"/>
    <w:rsid w:val="00F9215B"/>
    <w:rsid w:val="00F933B3"/>
    <w:rsid w:val="00FA758A"/>
    <w:rsid w:val="00FB22DA"/>
    <w:rsid w:val="00FB55D5"/>
    <w:rsid w:val="00FB5E16"/>
    <w:rsid w:val="00FD610C"/>
    <w:rsid w:val="00FE6245"/>
    <w:rsid w:val="00FF0186"/>
    <w:rsid w:val="00FF0D60"/>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C408D"/>
  <w15:docId w15:val="{0981DEFB-4B94-4EE4-8335-626F65B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5FF4"/>
    <w:rPr>
      <w:bCs/>
      <w:iCs/>
      <w:sz w:val="24"/>
      <w:szCs w:val="24"/>
    </w:rPr>
  </w:style>
  <w:style w:type="paragraph" w:styleId="Nagwek4">
    <w:name w:val="heading 4"/>
    <w:basedOn w:val="Normalny"/>
    <w:next w:val="Normalny"/>
    <w:link w:val="Nagwek4Znak"/>
    <w:uiPriority w:val="9"/>
    <w:qFormat/>
    <w:rsid w:val="00EB5FF4"/>
    <w:pPr>
      <w:keepNext/>
      <w:jc w:val="both"/>
      <w:outlineLvl w:val="3"/>
    </w:pPr>
    <w:rPr>
      <w:b/>
      <w:bCs w:val="0"/>
      <w:iCs w:val="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FF589D"/>
    <w:rPr>
      <w:rFonts w:asciiTheme="minorHAnsi" w:eastAsiaTheme="minorEastAsia" w:hAnsiTheme="minorHAnsi" w:cstheme="minorBidi"/>
      <w:b/>
      <w:bCs/>
      <w:iCs/>
      <w:sz w:val="28"/>
      <w:szCs w:val="28"/>
    </w:rPr>
  </w:style>
  <w:style w:type="paragraph" w:styleId="Stopka">
    <w:name w:val="footer"/>
    <w:basedOn w:val="Normalny"/>
    <w:link w:val="StopkaZnak"/>
    <w:uiPriority w:val="99"/>
    <w:rsid w:val="00EB5FF4"/>
    <w:pPr>
      <w:tabs>
        <w:tab w:val="center" w:pos="4536"/>
        <w:tab w:val="right" w:pos="9072"/>
      </w:tabs>
    </w:pPr>
  </w:style>
  <w:style w:type="character" w:customStyle="1" w:styleId="StopkaZnak">
    <w:name w:val="Stopka Znak"/>
    <w:basedOn w:val="Domylnaczcionkaakapitu"/>
    <w:link w:val="Stopka"/>
    <w:uiPriority w:val="99"/>
    <w:semiHidden/>
    <w:rsid w:val="00FF589D"/>
    <w:rPr>
      <w:bCs/>
      <w:iCs/>
      <w:sz w:val="24"/>
      <w:szCs w:val="24"/>
    </w:rPr>
  </w:style>
  <w:style w:type="paragraph" w:styleId="Tekstpodstawowywcity2">
    <w:name w:val="Body Text Indent 2"/>
    <w:basedOn w:val="Normalny"/>
    <w:link w:val="Tekstpodstawowywcity2Znak"/>
    <w:uiPriority w:val="99"/>
    <w:rsid w:val="00EB5FF4"/>
    <w:pPr>
      <w:ind w:left="360"/>
    </w:pPr>
  </w:style>
  <w:style w:type="character" w:customStyle="1" w:styleId="Tekstpodstawowywcity2Znak">
    <w:name w:val="Tekst podstawowy wcięty 2 Znak"/>
    <w:basedOn w:val="Domylnaczcionkaakapitu"/>
    <w:link w:val="Tekstpodstawowywcity2"/>
    <w:uiPriority w:val="99"/>
    <w:semiHidden/>
    <w:rsid w:val="00FF589D"/>
    <w:rPr>
      <w:bCs/>
      <w:iCs/>
      <w:sz w:val="24"/>
      <w:szCs w:val="24"/>
    </w:rPr>
  </w:style>
  <w:style w:type="character" w:styleId="Numerstrony">
    <w:name w:val="page number"/>
    <w:basedOn w:val="Domylnaczcionkaakapitu"/>
    <w:uiPriority w:val="99"/>
    <w:rsid w:val="00346ACE"/>
    <w:rPr>
      <w:rFonts w:cs="Times New Roman"/>
    </w:rPr>
  </w:style>
  <w:style w:type="paragraph" w:styleId="Akapitzlist">
    <w:name w:val="List Paragraph"/>
    <w:basedOn w:val="Normalny"/>
    <w:uiPriority w:val="34"/>
    <w:qFormat/>
    <w:rsid w:val="000C6DB3"/>
    <w:pPr>
      <w:ind w:left="720"/>
      <w:contextualSpacing/>
    </w:pPr>
  </w:style>
  <w:style w:type="paragraph" w:styleId="Tekstdymka">
    <w:name w:val="Balloon Text"/>
    <w:basedOn w:val="Normalny"/>
    <w:link w:val="TekstdymkaZnak"/>
    <w:semiHidden/>
    <w:unhideWhenUsed/>
    <w:rsid w:val="00444C4E"/>
    <w:rPr>
      <w:rFonts w:ascii="Segoe UI" w:hAnsi="Segoe UI" w:cs="Segoe UI"/>
      <w:sz w:val="18"/>
      <w:szCs w:val="18"/>
    </w:rPr>
  </w:style>
  <w:style w:type="character" w:customStyle="1" w:styleId="TekstdymkaZnak">
    <w:name w:val="Tekst dymka Znak"/>
    <w:basedOn w:val="Domylnaczcionkaakapitu"/>
    <w:link w:val="Tekstdymka"/>
    <w:semiHidden/>
    <w:rsid w:val="00444C4E"/>
    <w:rPr>
      <w:rFonts w:ascii="Segoe UI" w:hAnsi="Segoe UI" w:cs="Segoe UI"/>
      <w:bCs/>
      <w:iCs/>
      <w:sz w:val="18"/>
      <w:szCs w:val="18"/>
    </w:rPr>
  </w:style>
  <w:style w:type="paragraph" w:customStyle="1" w:styleId="western">
    <w:name w:val="western"/>
    <w:basedOn w:val="Normalny"/>
    <w:rsid w:val="00D33221"/>
    <w:pPr>
      <w:spacing w:before="100" w:beforeAutospacing="1" w:after="100" w:afterAutospacing="1"/>
    </w:pPr>
    <w:rPr>
      <w:b/>
      <w:iCs w:val="0"/>
    </w:rPr>
  </w:style>
  <w:style w:type="paragraph" w:styleId="Podtytu">
    <w:name w:val="Subtitle"/>
    <w:basedOn w:val="Normalny"/>
    <w:next w:val="Normalny"/>
    <w:link w:val="PodtytuZnak"/>
    <w:qFormat/>
    <w:rsid w:val="006411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64115C"/>
    <w:rPr>
      <w:rFonts w:asciiTheme="minorHAnsi" w:eastAsiaTheme="minorEastAsia" w:hAnsiTheme="minorHAnsi" w:cstheme="minorBidi"/>
      <w:bCs/>
      <w:iCs/>
      <w:color w:val="5A5A5A" w:themeColor="text1" w:themeTint="A5"/>
      <w:spacing w:val="15"/>
      <w:sz w:val="22"/>
      <w:szCs w:val="22"/>
    </w:rPr>
  </w:style>
  <w:style w:type="character" w:styleId="Odwoanieprzypisukocowego">
    <w:name w:val="endnote reference"/>
    <w:semiHidden/>
    <w:rsid w:val="00DE5505"/>
    <w:rPr>
      <w:vertAlign w:val="superscript"/>
    </w:rPr>
  </w:style>
  <w:style w:type="character" w:styleId="Odwoaniedokomentarza">
    <w:name w:val="annotation reference"/>
    <w:basedOn w:val="Domylnaczcionkaakapitu"/>
    <w:semiHidden/>
    <w:unhideWhenUsed/>
    <w:rsid w:val="009C6B9E"/>
    <w:rPr>
      <w:sz w:val="16"/>
      <w:szCs w:val="16"/>
    </w:rPr>
  </w:style>
  <w:style w:type="paragraph" w:styleId="Tekstkomentarza">
    <w:name w:val="annotation text"/>
    <w:basedOn w:val="Normalny"/>
    <w:link w:val="TekstkomentarzaZnak"/>
    <w:semiHidden/>
    <w:unhideWhenUsed/>
    <w:rsid w:val="009C6B9E"/>
    <w:rPr>
      <w:sz w:val="20"/>
      <w:szCs w:val="20"/>
    </w:rPr>
  </w:style>
  <w:style w:type="character" w:customStyle="1" w:styleId="TekstkomentarzaZnak">
    <w:name w:val="Tekst komentarza Znak"/>
    <w:basedOn w:val="Domylnaczcionkaakapitu"/>
    <w:link w:val="Tekstkomentarza"/>
    <w:semiHidden/>
    <w:rsid w:val="009C6B9E"/>
    <w:rPr>
      <w:bCs/>
      <w:iCs/>
    </w:rPr>
  </w:style>
  <w:style w:type="paragraph" w:styleId="Tematkomentarza">
    <w:name w:val="annotation subject"/>
    <w:basedOn w:val="Tekstkomentarza"/>
    <w:next w:val="Tekstkomentarza"/>
    <w:link w:val="TematkomentarzaZnak"/>
    <w:semiHidden/>
    <w:unhideWhenUsed/>
    <w:rsid w:val="009C6B9E"/>
    <w:rPr>
      <w:b/>
    </w:rPr>
  </w:style>
  <w:style w:type="character" w:customStyle="1" w:styleId="TematkomentarzaZnak">
    <w:name w:val="Temat komentarza Znak"/>
    <w:basedOn w:val="TekstkomentarzaZnak"/>
    <w:link w:val="Tematkomentarza"/>
    <w:semiHidden/>
    <w:rsid w:val="009C6B9E"/>
    <w:rPr>
      <w:b/>
      <w:bCs/>
      <w:iCs/>
    </w:rPr>
  </w:style>
  <w:style w:type="paragraph" w:styleId="Nagwek">
    <w:name w:val="header"/>
    <w:basedOn w:val="Normalny"/>
    <w:link w:val="NagwekZnak"/>
    <w:unhideWhenUsed/>
    <w:rsid w:val="003264C5"/>
    <w:pPr>
      <w:tabs>
        <w:tab w:val="center" w:pos="4536"/>
        <w:tab w:val="right" w:pos="9072"/>
      </w:tabs>
    </w:pPr>
  </w:style>
  <w:style w:type="character" w:customStyle="1" w:styleId="NagwekZnak">
    <w:name w:val="Nagłówek Znak"/>
    <w:basedOn w:val="Domylnaczcionkaakapitu"/>
    <w:link w:val="Nagwek"/>
    <w:rsid w:val="003264C5"/>
    <w:rPr>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C023-3902-40AA-AFFA-1AA275FF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3150</Words>
  <Characters>20709</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Załącznik Nr 3</vt:lpstr>
    </vt:vector>
  </TitlesOfParts>
  <Company>Urząd Gminy Hrubieszów</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Urząd Gminy Hrubieszów</dc:creator>
  <cp:keywords/>
  <dc:description/>
  <cp:lastModifiedBy>Remigiusz RD. Dudek</cp:lastModifiedBy>
  <cp:revision>9</cp:revision>
  <cp:lastPrinted>2020-09-28T06:51:00Z</cp:lastPrinted>
  <dcterms:created xsi:type="dcterms:W3CDTF">2020-09-23T07:22:00Z</dcterms:created>
  <dcterms:modified xsi:type="dcterms:W3CDTF">2020-09-28T07:08:00Z</dcterms:modified>
</cp:coreProperties>
</file>