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216D89D5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 xml:space="preserve">Wójt Gminy Hrubieszów ogłasza </w:t>
      </w:r>
      <w:r w:rsidR="00313C6E">
        <w:rPr>
          <w:b/>
          <w:sz w:val="28"/>
          <w:szCs w:val="28"/>
        </w:rPr>
        <w:t>drugie</w:t>
      </w:r>
      <w:r w:rsidRPr="00E95334">
        <w:rPr>
          <w:b/>
          <w:sz w:val="28"/>
          <w:szCs w:val="28"/>
        </w:rPr>
        <w:t xml:space="preserve"> przetarg</w:t>
      </w:r>
      <w:r w:rsidR="00904097">
        <w:rPr>
          <w:b/>
          <w:sz w:val="28"/>
          <w:szCs w:val="28"/>
        </w:rPr>
        <w:t>i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nieograniczon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32E8269" w14:textId="230D6D36" w:rsidR="00875645" w:rsidRPr="00E95334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</w:t>
      </w:r>
      <w:r w:rsidR="00904097">
        <w:rPr>
          <w:rFonts w:eastAsiaTheme="minorHAnsi"/>
          <w:b/>
          <w:sz w:val="28"/>
          <w:szCs w:val="28"/>
          <w:lang w:eastAsia="en-US"/>
        </w:rPr>
        <w:t>i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odbęd</w:t>
      </w:r>
      <w:r w:rsidR="00904097">
        <w:rPr>
          <w:rFonts w:eastAsiaTheme="minorHAnsi"/>
          <w:b/>
          <w:sz w:val="28"/>
          <w:szCs w:val="28"/>
          <w:lang w:eastAsia="en-US"/>
        </w:rPr>
        <w:t>ą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dniu </w:t>
      </w:r>
      <w:r w:rsidR="00B155EB">
        <w:rPr>
          <w:rFonts w:eastAsiaTheme="minorHAnsi"/>
          <w:b/>
          <w:sz w:val="28"/>
          <w:szCs w:val="28"/>
          <w:lang w:eastAsia="en-US"/>
        </w:rPr>
        <w:t xml:space="preserve">11 </w:t>
      </w:r>
      <w:r w:rsidR="00313C6E">
        <w:rPr>
          <w:rFonts w:eastAsiaTheme="minorHAnsi"/>
          <w:b/>
          <w:sz w:val="28"/>
          <w:szCs w:val="28"/>
          <w:lang w:eastAsia="en-US"/>
        </w:rPr>
        <w:t>lutego</w:t>
      </w:r>
      <w:r w:rsidR="00EF7D0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95334">
        <w:rPr>
          <w:rFonts w:eastAsiaTheme="minorHAnsi"/>
          <w:b/>
          <w:sz w:val="28"/>
          <w:szCs w:val="28"/>
          <w:lang w:eastAsia="en-US"/>
        </w:rPr>
        <w:t>202</w:t>
      </w:r>
      <w:r w:rsidR="00313C6E">
        <w:rPr>
          <w:rFonts w:eastAsiaTheme="minorHAnsi"/>
          <w:b/>
          <w:sz w:val="28"/>
          <w:szCs w:val="28"/>
          <w:lang w:eastAsia="en-US"/>
        </w:rPr>
        <w:t>5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roku w siedzibie Urzędu Gminy Hrubieszów, ul. B. Prusa 8.</w:t>
      </w:r>
      <w:bookmarkStart w:id="1" w:name="mip37254966"/>
      <w:bookmarkEnd w:id="1"/>
    </w:p>
    <w:p w14:paraId="0F63AC50" w14:textId="77777777" w:rsidR="004424FB" w:rsidRPr="00E95334" w:rsidRDefault="004424FB" w:rsidP="004424FB">
      <w:pPr>
        <w:jc w:val="center"/>
        <w:rPr>
          <w:b/>
          <w:sz w:val="28"/>
          <w:szCs w:val="28"/>
        </w:rPr>
      </w:pPr>
    </w:p>
    <w:tbl>
      <w:tblPr>
        <w:tblW w:w="5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352"/>
        <w:gridCol w:w="870"/>
        <w:gridCol w:w="974"/>
        <w:gridCol w:w="2178"/>
        <w:gridCol w:w="1933"/>
        <w:gridCol w:w="2936"/>
        <w:gridCol w:w="1390"/>
        <w:gridCol w:w="1159"/>
        <w:gridCol w:w="1146"/>
        <w:gridCol w:w="1447"/>
      </w:tblGrid>
      <w:tr w:rsidR="005849E8" w:rsidRPr="00E95334" w14:paraId="360106FA" w14:textId="77777777" w:rsidTr="008034C9">
        <w:trPr>
          <w:trHeight w:val="1147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01FC" w14:textId="79CED23B" w:rsidR="00F862EA" w:rsidRPr="005849E8" w:rsidRDefault="00F862EA" w:rsidP="008034C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Położenie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Powierz</w:t>
            </w:r>
          </w:p>
          <w:p w14:paraId="517743D2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chnia</w:t>
            </w:r>
            <w:proofErr w:type="spellEnd"/>
            <w:r w:rsidRPr="005849E8">
              <w:rPr>
                <w:b/>
                <w:sz w:val="22"/>
                <w:szCs w:val="22"/>
                <w:lang w:eastAsia="en-US"/>
              </w:rPr>
              <w:t xml:space="preserve"> działek</w:t>
            </w:r>
          </w:p>
          <w:p w14:paraId="6771AAD9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(ha)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Przeznaczenie nieruchomości</w:t>
            </w:r>
            <w:r w:rsidRPr="005849E8">
              <w:rPr>
                <w:sz w:val="22"/>
                <w:szCs w:val="22"/>
                <w:lang w:eastAsia="en-US"/>
              </w:rPr>
              <w:t xml:space="preserve"> </w:t>
            </w:r>
            <w:r w:rsidRPr="005849E8">
              <w:rPr>
                <w:b/>
                <w:sz w:val="22"/>
                <w:szCs w:val="22"/>
                <w:lang w:eastAsia="en-US"/>
              </w:rPr>
              <w:t xml:space="preserve">zgodnie </w:t>
            </w:r>
          </w:p>
          <w:p w14:paraId="659585E8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 xml:space="preserve">z </w:t>
            </w: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m.p.z.p</w:t>
            </w:r>
            <w:proofErr w:type="spellEnd"/>
            <w:r w:rsidRPr="005849E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Opis</w:t>
            </w:r>
          </w:p>
          <w:p w14:paraId="7067C767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nieruchomości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0C172D3F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 xml:space="preserve">Cena wywoławcza netto (zł)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5849E8" w:rsidRDefault="00F862EA" w:rsidP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Wysokość wadium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5849E8" w:rsidRDefault="00F862EA" w:rsidP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Godzina przetargu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E0B9" w14:textId="0E6413B4" w:rsidR="00F862EA" w:rsidRPr="005849E8" w:rsidRDefault="00F862EA" w:rsidP="008034C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5849E8" w:rsidRPr="00E95334" w14:paraId="0B084C07" w14:textId="77777777" w:rsidTr="00380E35">
        <w:trPr>
          <w:trHeight w:val="853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3111A519" w14:textId="06CED1B7" w:rsidR="005956BA" w:rsidRPr="005849E8" w:rsidRDefault="00313C6E" w:rsidP="005956B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009" w14:textId="227CBA02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Czerniczyn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36A8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544</w:t>
            </w:r>
          </w:p>
          <w:p w14:paraId="3E909C41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</w:p>
          <w:p w14:paraId="0DF7857B" w14:textId="4CC73F8E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545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A4A3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0,1679</w:t>
            </w:r>
          </w:p>
          <w:p w14:paraId="5FDFE252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</w:p>
          <w:p w14:paraId="6BC8799A" w14:textId="2AFA4D37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0,0840</w:t>
            </w:r>
          </w:p>
        </w:tc>
        <w:tc>
          <w:tcPr>
            <w:tcW w:w="686" w:type="pct"/>
            <w:vAlign w:val="center"/>
          </w:tcPr>
          <w:p w14:paraId="0D23D68C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 xml:space="preserve">Brak KW </w:t>
            </w:r>
          </w:p>
          <w:p w14:paraId="32EA61EC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Oznaczona w ewidencji gruntów jako grunty orne -</w:t>
            </w:r>
            <w:proofErr w:type="spellStart"/>
            <w:r w:rsidRPr="005849E8">
              <w:rPr>
                <w:sz w:val="22"/>
                <w:szCs w:val="22"/>
              </w:rPr>
              <w:t>RIIIa</w:t>
            </w:r>
            <w:proofErr w:type="spellEnd"/>
            <w:r w:rsidRPr="005849E8">
              <w:rPr>
                <w:sz w:val="22"/>
                <w:szCs w:val="22"/>
              </w:rPr>
              <w:t>.</w:t>
            </w:r>
          </w:p>
          <w:p w14:paraId="04EDF273" w14:textId="64BB62E3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Oznaczona w ewidencji gruntów jako drogi - dr</w:t>
            </w:r>
          </w:p>
        </w:tc>
        <w:tc>
          <w:tcPr>
            <w:tcW w:w="609" w:type="pct"/>
            <w:vAlign w:val="center"/>
          </w:tcPr>
          <w:p w14:paraId="377ACFAA" w14:textId="01D6FD19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Teren oznaczony symbolem RP – tereny produkcji rolnej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0DF14A1" w14:textId="77777777" w:rsidR="005956BA" w:rsidRPr="005849E8" w:rsidRDefault="005956BA" w:rsidP="005956B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Nieruchomość gruntowa niezabudowana.</w:t>
            </w:r>
          </w:p>
          <w:p w14:paraId="19273E2E" w14:textId="77777777" w:rsidR="005956BA" w:rsidRPr="005849E8" w:rsidRDefault="005956BA" w:rsidP="005956B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49E8">
              <w:rPr>
                <w:rFonts w:eastAsia="Calibri"/>
                <w:sz w:val="22"/>
                <w:szCs w:val="22"/>
              </w:rPr>
              <w:t>Działka w kształcie kwadratu.</w:t>
            </w:r>
          </w:p>
          <w:p w14:paraId="11892E73" w14:textId="77777777" w:rsidR="005956BA" w:rsidRPr="005849E8" w:rsidRDefault="005956BA" w:rsidP="005956BA">
            <w:pPr>
              <w:jc w:val="center"/>
              <w:rPr>
                <w:rFonts w:eastAsia="Calibri"/>
                <w:sz w:val="22"/>
                <w:szCs w:val="22"/>
              </w:rPr>
            </w:pPr>
            <w:r w:rsidRPr="005849E8">
              <w:rPr>
                <w:rFonts w:eastAsia="Calibri"/>
                <w:sz w:val="22"/>
                <w:szCs w:val="22"/>
              </w:rPr>
              <w:t>Działka obecnie uprawiana rolniczo.</w:t>
            </w:r>
          </w:p>
          <w:p w14:paraId="7D7D74D6" w14:textId="56C7AD0B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rFonts w:eastAsia="Calibri"/>
                <w:sz w:val="22"/>
                <w:szCs w:val="22"/>
              </w:rPr>
              <w:t xml:space="preserve">Działka nr 545 to droga gruntowa stanowiąca dojazd do działki nr 544. </w:t>
            </w:r>
          </w:p>
        </w:tc>
        <w:tc>
          <w:tcPr>
            <w:tcW w:w="438" w:type="pct"/>
            <w:vAlign w:val="center"/>
          </w:tcPr>
          <w:p w14:paraId="50F82BE7" w14:textId="3AB04E8A" w:rsidR="005956BA" w:rsidRPr="005849E8" w:rsidRDefault="005956BA" w:rsidP="005956BA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5849E8">
              <w:rPr>
                <w:b/>
                <w:bCs/>
                <w:sz w:val="22"/>
                <w:szCs w:val="22"/>
              </w:rPr>
              <w:t>14 960,00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7FD" w14:textId="7697E7A3" w:rsidR="005956BA" w:rsidRPr="005849E8" w:rsidRDefault="008F40D3" w:rsidP="005956B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1</w:t>
            </w:r>
            <w:r w:rsidR="005956BA" w:rsidRPr="005849E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5849E8">
              <w:rPr>
                <w:b/>
                <w:sz w:val="22"/>
                <w:szCs w:val="22"/>
                <w:lang w:eastAsia="en-US"/>
              </w:rPr>
              <w:t>5</w:t>
            </w:r>
            <w:r w:rsidR="005956BA" w:rsidRPr="005849E8">
              <w:rPr>
                <w:b/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467" w14:textId="458F37A1" w:rsidR="005956BA" w:rsidRPr="00AB3B32" w:rsidRDefault="00AB3B32" w:rsidP="005956BA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80C" w14:textId="7AA93DAF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849E8" w:rsidRPr="00E95334" w14:paraId="1A193BD6" w14:textId="77777777" w:rsidTr="00380E35">
        <w:trPr>
          <w:trHeight w:val="853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52324208" w14:textId="67134D65" w:rsidR="005956BA" w:rsidRPr="005849E8" w:rsidRDefault="00313C6E" w:rsidP="005956B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1AF9" w14:textId="3824BC3A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Moroczyn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BC23" w14:textId="7455D08A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256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8A51" w14:textId="1B2E2550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0,22</w:t>
            </w:r>
          </w:p>
        </w:tc>
        <w:tc>
          <w:tcPr>
            <w:tcW w:w="686" w:type="pct"/>
            <w:vAlign w:val="center"/>
          </w:tcPr>
          <w:p w14:paraId="545A262F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KW ZA1H/00050746/7</w:t>
            </w:r>
          </w:p>
          <w:p w14:paraId="5AE82C14" w14:textId="2177B4CA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Oznaczona w ewidencji gruntów jako grunty orne – RI, RII</w:t>
            </w:r>
          </w:p>
        </w:tc>
        <w:tc>
          <w:tcPr>
            <w:tcW w:w="609" w:type="pct"/>
            <w:vAlign w:val="center"/>
          </w:tcPr>
          <w:p w14:paraId="17EFCF43" w14:textId="085F6973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Teren oznaczony symbolem MU – tereny zabudowy mieszkaniowej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429C5F3D" w14:textId="65716BAD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Nieruchomość gruntowa niezabudowana, położona przy drodze gminnej.</w:t>
            </w:r>
            <w:r w:rsidR="005849E8">
              <w:rPr>
                <w:sz w:val="22"/>
                <w:szCs w:val="22"/>
              </w:rPr>
              <w:t xml:space="preserve"> </w:t>
            </w:r>
            <w:r w:rsidRPr="005849E8">
              <w:rPr>
                <w:sz w:val="22"/>
                <w:szCs w:val="22"/>
              </w:rPr>
              <w:t>Działka w kształcie prostokąta.</w:t>
            </w:r>
          </w:p>
          <w:p w14:paraId="03FE8DF7" w14:textId="69FAC024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 xml:space="preserve">Działka posiada możliwość uzbrojenia w media </w:t>
            </w:r>
            <w:proofErr w:type="spellStart"/>
            <w:r w:rsidRPr="005849E8">
              <w:rPr>
                <w:sz w:val="22"/>
                <w:szCs w:val="22"/>
              </w:rPr>
              <w:t>t.j</w:t>
            </w:r>
            <w:proofErr w:type="spellEnd"/>
            <w:r w:rsidRPr="005849E8">
              <w:rPr>
                <w:sz w:val="22"/>
                <w:szCs w:val="22"/>
              </w:rPr>
              <w:t>. przyłącze energetyczne</w:t>
            </w:r>
            <w:r w:rsidR="005849E8">
              <w:rPr>
                <w:sz w:val="22"/>
                <w:szCs w:val="22"/>
              </w:rPr>
              <w:t xml:space="preserve">               </w:t>
            </w:r>
            <w:r w:rsidRPr="005849E8">
              <w:rPr>
                <w:sz w:val="22"/>
                <w:szCs w:val="22"/>
              </w:rPr>
              <w:t>i wodociągowe.</w:t>
            </w:r>
          </w:p>
          <w:p w14:paraId="65EF0891" w14:textId="5798F84C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Działka obecnie uprawiana rolniczo.</w:t>
            </w:r>
          </w:p>
        </w:tc>
        <w:tc>
          <w:tcPr>
            <w:tcW w:w="438" w:type="pct"/>
            <w:vAlign w:val="center"/>
          </w:tcPr>
          <w:p w14:paraId="1E288A9B" w14:textId="227A64F6" w:rsidR="005956BA" w:rsidRPr="005849E8" w:rsidRDefault="005956BA" w:rsidP="005956BA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5849E8">
              <w:rPr>
                <w:b/>
                <w:bCs/>
                <w:sz w:val="22"/>
                <w:szCs w:val="22"/>
              </w:rPr>
              <w:t>57 850,00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D51" w14:textId="73A7D9A8" w:rsidR="005956BA" w:rsidRPr="005849E8" w:rsidRDefault="008F40D3" w:rsidP="005956B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5 800,00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7F5" w14:textId="6643B38C" w:rsidR="005956BA" w:rsidRPr="005849E8" w:rsidRDefault="00AB3B32" w:rsidP="005956BA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9</w:t>
            </w:r>
            <w:r w:rsidRPr="005849E8">
              <w:rPr>
                <w:b/>
                <w:sz w:val="22"/>
                <w:szCs w:val="22"/>
                <w:vertAlign w:val="superscript"/>
                <w:lang w:eastAsia="en-US"/>
              </w:rPr>
              <w:t>30</w:t>
            </w:r>
          </w:p>
        </w:tc>
        <w:tc>
          <w:tcPr>
            <w:tcW w:w="456" w:type="pct"/>
            <w:vAlign w:val="center"/>
          </w:tcPr>
          <w:p w14:paraId="4B15B04C" w14:textId="5DE01C03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Do ceny doliczony zostanie  podatek Vat  23%</w:t>
            </w:r>
          </w:p>
        </w:tc>
      </w:tr>
      <w:tr w:rsidR="005849E8" w:rsidRPr="00E95334" w14:paraId="4C0AAF75" w14:textId="77777777" w:rsidTr="00380E35">
        <w:trPr>
          <w:trHeight w:val="853"/>
          <w:jc w:val="center"/>
        </w:trPr>
        <w:tc>
          <w:tcPr>
            <w:tcW w:w="153" w:type="pct"/>
            <w:shd w:val="clear" w:color="auto" w:fill="auto"/>
            <w:vAlign w:val="center"/>
          </w:tcPr>
          <w:p w14:paraId="30137600" w14:textId="407448E2" w:rsidR="005956BA" w:rsidRPr="005849E8" w:rsidRDefault="00313C6E" w:rsidP="005956B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82D" w14:textId="63B42A88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Moroczyn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BFCE" w14:textId="11D098D2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261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2C9C" w14:textId="0A837BF8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0,26</w:t>
            </w:r>
          </w:p>
        </w:tc>
        <w:tc>
          <w:tcPr>
            <w:tcW w:w="686" w:type="pct"/>
            <w:vAlign w:val="center"/>
          </w:tcPr>
          <w:p w14:paraId="71379E1A" w14:textId="77777777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KW  ZA1H/00050752/2</w:t>
            </w:r>
          </w:p>
          <w:p w14:paraId="2AE5305E" w14:textId="7DB93072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 xml:space="preserve">Oznaczona w ewidencji gruntów jako grunty orne – </w:t>
            </w:r>
            <w:proofErr w:type="spellStart"/>
            <w:r w:rsidRPr="005849E8">
              <w:rPr>
                <w:sz w:val="22"/>
                <w:szCs w:val="22"/>
              </w:rPr>
              <w:t>RIIIa</w:t>
            </w:r>
            <w:proofErr w:type="spellEnd"/>
            <w:r w:rsidRPr="005849E8">
              <w:rPr>
                <w:sz w:val="22"/>
                <w:szCs w:val="22"/>
              </w:rPr>
              <w:t xml:space="preserve">, </w:t>
            </w:r>
            <w:proofErr w:type="spellStart"/>
            <w:r w:rsidRPr="005849E8">
              <w:rPr>
                <w:sz w:val="22"/>
                <w:szCs w:val="22"/>
              </w:rPr>
              <w:t>RIIIb</w:t>
            </w:r>
            <w:proofErr w:type="spellEnd"/>
          </w:p>
        </w:tc>
        <w:tc>
          <w:tcPr>
            <w:tcW w:w="609" w:type="pct"/>
            <w:vAlign w:val="center"/>
          </w:tcPr>
          <w:p w14:paraId="357D5BDE" w14:textId="44847FEC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Teren oznaczony symbolem MU – tereny zabudowy mieszkaniowej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02848C1D" w14:textId="1DC86E0E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Nieruchomość gruntowa niezabudowana, położona przy drodze powiatowej.</w:t>
            </w:r>
            <w:r w:rsidR="005849E8">
              <w:rPr>
                <w:sz w:val="22"/>
                <w:szCs w:val="22"/>
              </w:rPr>
              <w:t xml:space="preserve"> </w:t>
            </w:r>
            <w:r w:rsidRPr="005849E8">
              <w:rPr>
                <w:sz w:val="22"/>
                <w:szCs w:val="22"/>
              </w:rPr>
              <w:t>Działka w kształcie</w:t>
            </w:r>
            <w:r w:rsidR="005849E8">
              <w:rPr>
                <w:sz w:val="22"/>
                <w:szCs w:val="22"/>
              </w:rPr>
              <w:t xml:space="preserve"> </w:t>
            </w:r>
            <w:r w:rsidRPr="005849E8">
              <w:rPr>
                <w:sz w:val="22"/>
                <w:szCs w:val="22"/>
              </w:rPr>
              <w:t>prostokąta.</w:t>
            </w:r>
            <w:r w:rsidR="005849E8">
              <w:rPr>
                <w:sz w:val="22"/>
                <w:szCs w:val="22"/>
              </w:rPr>
              <w:t xml:space="preserve"> </w:t>
            </w:r>
            <w:r w:rsidRPr="005849E8">
              <w:rPr>
                <w:sz w:val="22"/>
                <w:szCs w:val="22"/>
              </w:rPr>
              <w:t xml:space="preserve">Działka posiada możliwość uzbrojenia </w:t>
            </w:r>
            <w:r w:rsidR="005849E8">
              <w:rPr>
                <w:sz w:val="22"/>
                <w:szCs w:val="22"/>
              </w:rPr>
              <w:t xml:space="preserve">           </w:t>
            </w:r>
            <w:r w:rsidRPr="005849E8">
              <w:rPr>
                <w:sz w:val="22"/>
                <w:szCs w:val="22"/>
              </w:rPr>
              <w:t xml:space="preserve">w media </w:t>
            </w:r>
            <w:proofErr w:type="spellStart"/>
            <w:r w:rsidRPr="005849E8">
              <w:rPr>
                <w:sz w:val="22"/>
                <w:szCs w:val="22"/>
              </w:rPr>
              <w:t>t.j</w:t>
            </w:r>
            <w:proofErr w:type="spellEnd"/>
            <w:r w:rsidRPr="005849E8">
              <w:rPr>
                <w:sz w:val="22"/>
                <w:szCs w:val="22"/>
              </w:rPr>
              <w:t>. przyłącze energetyczne i wodociągowe.</w:t>
            </w:r>
          </w:p>
          <w:p w14:paraId="253A25B2" w14:textId="31FFE22B" w:rsidR="005956BA" w:rsidRPr="005849E8" w:rsidRDefault="005956BA" w:rsidP="005956BA">
            <w:pPr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Działka obecnie uprawiana rolniczo.</w:t>
            </w:r>
          </w:p>
        </w:tc>
        <w:tc>
          <w:tcPr>
            <w:tcW w:w="438" w:type="pct"/>
            <w:vAlign w:val="center"/>
          </w:tcPr>
          <w:p w14:paraId="42C4F388" w14:textId="409456DA" w:rsidR="005956BA" w:rsidRPr="005849E8" w:rsidRDefault="005956BA" w:rsidP="005956BA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5849E8">
              <w:rPr>
                <w:b/>
                <w:bCs/>
                <w:sz w:val="22"/>
                <w:szCs w:val="22"/>
              </w:rPr>
              <w:t>75 470,00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8864" w14:textId="75C54B59" w:rsidR="005956BA" w:rsidRPr="005849E8" w:rsidRDefault="008F40D3" w:rsidP="005956B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7 600,00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31F5" w14:textId="3C428309" w:rsidR="005956BA" w:rsidRPr="00AB3B32" w:rsidRDefault="00AB3B32" w:rsidP="005956BA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56" w:type="pct"/>
            <w:vAlign w:val="center"/>
          </w:tcPr>
          <w:p w14:paraId="61E93E5F" w14:textId="799F9878" w:rsidR="005956BA" w:rsidRPr="005849E8" w:rsidRDefault="005956BA" w:rsidP="005956B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5849E8">
              <w:rPr>
                <w:sz w:val="22"/>
                <w:szCs w:val="22"/>
              </w:rPr>
              <w:t>Do ceny doliczony zostanie  podatek Vat  23%</w:t>
            </w:r>
          </w:p>
        </w:tc>
      </w:tr>
    </w:tbl>
    <w:p w14:paraId="41AEB1A1" w14:textId="77777777" w:rsidR="00E96C24" w:rsidRPr="00E95334" w:rsidRDefault="00E96C24" w:rsidP="004424FB">
      <w:pPr>
        <w:ind w:right="-53"/>
        <w:jc w:val="both"/>
        <w:rPr>
          <w:rFonts w:eastAsia="Calibri"/>
          <w:lang w:eastAsia="en-US"/>
        </w:rPr>
      </w:pPr>
      <w:bookmarkStart w:id="2" w:name="_Hlk90308358"/>
    </w:p>
    <w:p w14:paraId="48510035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</w:rPr>
      </w:pPr>
      <w:r w:rsidRPr="00E95334">
        <w:rPr>
          <w:b/>
          <w:bCs/>
          <w:bdr w:val="none" w:sz="0" w:space="0" w:color="auto" w:frame="1"/>
        </w:rPr>
        <w:t>Warunki przetargu:</w:t>
      </w:r>
    </w:p>
    <w:p w14:paraId="5D43D0BD" w14:textId="1FD0361E" w:rsidR="000F05C5" w:rsidRPr="000F05C5" w:rsidRDefault="00F862EA" w:rsidP="00F862EA">
      <w:pPr>
        <w:widowControl/>
        <w:autoSpaceDE/>
        <w:autoSpaceDN/>
        <w:adjustRightInd/>
        <w:jc w:val="both"/>
        <w:textAlignment w:val="baseline"/>
      </w:pPr>
      <w:r w:rsidRPr="00E95334">
        <w:rPr>
          <w:bdr w:val="none" w:sz="0" w:space="0" w:color="auto" w:frame="1"/>
        </w:rPr>
        <w:t xml:space="preserve">1.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pieniądzu polskim na konto Gminy Hrubieszów – Bank PEKAO SA o/Hrubieszów  </w:t>
      </w:r>
      <w:r w:rsidR="006565E3" w:rsidRPr="00E95334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95334">
        <w:rPr>
          <w:rFonts w:eastAsia="Calibri"/>
          <w:b/>
          <w:lang w:eastAsia="en-US"/>
        </w:rPr>
        <w:t>nr 22 1240 2829 1111 0000 4027 0283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 xml:space="preserve">w terminie do dnia </w:t>
      </w:r>
      <w:r w:rsidR="008F40D3">
        <w:rPr>
          <w:rFonts w:eastAsia="Calibri"/>
          <w:b/>
          <w:lang w:eastAsia="en-US"/>
        </w:rPr>
        <w:t>05</w:t>
      </w:r>
      <w:r w:rsidR="007B1481" w:rsidRPr="006C3F12">
        <w:rPr>
          <w:rFonts w:eastAsia="Calibri"/>
          <w:b/>
          <w:lang w:eastAsia="en-US"/>
        </w:rPr>
        <w:t>.</w:t>
      </w:r>
      <w:r w:rsidR="00313C6E">
        <w:rPr>
          <w:rFonts w:eastAsia="Calibri"/>
          <w:b/>
          <w:lang w:eastAsia="en-US"/>
        </w:rPr>
        <w:t>0</w:t>
      </w:r>
      <w:r w:rsidR="008F40D3">
        <w:rPr>
          <w:rFonts w:eastAsia="Calibri"/>
          <w:b/>
          <w:lang w:eastAsia="en-US"/>
        </w:rPr>
        <w:t>2</w:t>
      </w:r>
      <w:r w:rsidRPr="006C3F12">
        <w:rPr>
          <w:rFonts w:eastAsia="Calibri"/>
          <w:b/>
          <w:lang w:eastAsia="en-US"/>
        </w:rPr>
        <w:t>.202</w:t>
      </w:r>
      <w:r w:rsidR="00313C6E">
        <w:rPr>
          <w:rFonts w:eastAsia="Calibri"/>
          <w:b/>
          <w:lang w:eastAsia="en-US"/>
        </w:rPr>
        <w:t xml:space="preserve">5 </w:t>
      </w:r>
      <w:r w:rsidRPr="00E95334">
        <w:rPr>
          <w:rFonts w:eastAsia="Calibri"/>
          <w:b/>
          <w:lang w:eastAsia="en-US"/>
        </w:rPr>
        <w:t>r. włącznie.</w:t>
      </w:r>
      <w:r w:rsidRPr="00E95334">
        <w:t xml:space="preserve"> Za datę wniesienia wadium uważa się datę wpływu środków na konto Urzędu. </w:t>
      </w:r>
    </w:p>
    <w:p w14:paraId="799E1C70" w14:textId="77777777" w:rsidR="005849E8" w:rsidRDefault="005849E8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</w:p>
    <w:p w14:paraId="7235FDA1" w14:textId="20C32639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101251D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(tj.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7DAB931F" w14:textId="77777777" w:rsidR="005849E8" w:rsidRDefault="005849E8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</w:p>
    <w:p w14:paraId="16D8106A" w14:textId="41B5FCAF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4.</w:t>
      </w:r>
      <w:r w:rsidRPr="00E95334">
        <w:t xml:space="preserve">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5.</w:t>
      </w:r>
      <w:r w:rsidRPr="00E95334">
        <w:rPr>
          <w:rFonts w:eastAsia="Calibri"/>
          <w:lang w:eastAsia="en-US"/>
        </w:rPr>
        <w:t xml:space="preserve">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8034C9">
        <w:rPr>
          <w:rFonts w:eastAsia="Calibri"/>
          <w:b/>
          <w:lang w:eastAsia="en-US"/>
        </w:rPr>
        <w:t>6</w:t>
      </w:r>
      <w:r w:rsidRPr="00E95334">
        <w:rPr>
          <w:rFonts w:eastAsia="Calibri"/>
          <w:lang w:eastAsia="en-US"/>
        </w:rPr>
        <w:t>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7.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8.</w:t>
      </w:r>
      <w:r w:rsidRPr="00E95334">
        <w:t xml:space="preserve">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9.</w:t>
      </w:r>
      <w:r w:rsidRPr="00E95334">
        <w:t xml:space="preserve">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10.</w:t>
      </w:r>
      <w:r w:rsidRPr="00E95334">
        <w:rPr>
          <w:rFonts w:eastAsia="Calibri"/>
          <w:lang w:eastAsia="en-US"/>
        </w:rPr>
        <w:t xml:space="preserve">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4BA20828" w14:textId="266C6DFC" w:rsidR="00F862EA" w:rsidRPr="005F162B" w:rsidRDefault="00F862EA" w:rsidP="005F162B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11.</w:t>
      </w:r>
      <w:r w:rsidRPr="00E95334">
        <w:rPr>
          <w:rFonts w:eastAsia="Calibri"/>
          <w:lang w:eastAsia="en-US"/>
        </w:rPr>
        <w:t xml:space="preserve">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lastRenderedPageBreak/>
        <w:t>Dodatkowe informacje:</w:t>
      </w:r>
    </w:p>
    <w:p w14:paraId="36045B1E" w14:textId="0639956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 xml:space="preserve">Przetarg odbywa się na warunkach wynikających z ustawy z dnia 21 sierpnia 1997 r. o gospodarce nieruchomościami </w:t>
      </w:r>
      <w:r w:rsidRPr="006C3F12">
        <w:t>(tj. Dz. U. z 202</w:t>
      </w:r>
      <w:r w:rsidR="008F40D3">
        <w:t>4</w:t>
      </w:r>
      <w:r w:rsidRPr="006C3F12">
        <w:t xml:space="preserve"> r</w:t>
      </w:r>
      <w:r w:rsidR="006C3F12" w:rsidRPr="006C3F12">
        <w:t>.</w:t>
      </w:r>
      <w:r w:rsidRPr="006C3F12">
        <w:t xml:space="preserve"> poz. </w:t>
      </w:r>
      <w:r w:rsidR="008F40D3">
        <w:t>1145</w:t>
      </w:r>
      <w:r w:rsidR="004A5863">
        <w:t xml:space="preserve">            ze zm.</w:t>
      </w:r>
      <w:r w:rsidRPr="006C3F12">
        <w:t xml:space="preserve">) oraz z Rozporządzenia Rady Ministrów z dnia 14 września 2004 roku w sprawie trybu przeprowadzania przetargów oraz rokowań </w:t>
      </w:r>
      <w:r w:rsidRPr="00E95334">
        <w:t>na zbycie nieruchomości (</w:t>
      </w:r>
      <w:r w:rsidR="000F05C5">
        <w:t xml:space="preserve">tj.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60285D65" w14:textId="7248F4B5" w:rsidR="00F862EA" w:rsidRPr="00E95334" w:rsidRDefault="00F862EA" w:rsidP="00EF7D0C">
      <w:pPr>
        <w:widowControl/>
        <w:autoSpaceDE/>
        <w:autoSpaceDN/>
        <w:adjustRightInd/>
        <w:jc w:val="both"/>
      </w:pPr>
      <w:r w:rsidRPr="00E95334">
        <w:tab/>
        <w:t>Wykaz nieruchomości przeznaczonych do sprzedaży podano do publicznej wiadomości</w:t>
      </w:r>
      <w:r w:rsidR="00EE5DAB">
        <w:t xml:space="preserve"> </w:t>
      </w:r>
      <w:r w:rsidRPr="00E95334">
        <w:t>w terminie</w:t>
      </w:r>
      <w:r w:rsidR="006C3F12" w:rsidRPr="006C3F12">
        <w:t xml:space="preserve"> </w:t>
      </w:r>
      <w:r w:rsidR="006C3F12" w:rsidRPr="006C3F12">
        <w:rPr>
          <w:b/>
        </w:rPr>
        <w:t xml:space="preserve">od dnia </w:t>
      </w:r>
      <w:r w:rsidR="008F40D3">
        <w:rPr>
          <w:b/>
        </w:rPr>
        <w:t>10</w:t>
      </w:r>
      <w:r w:rsidR="006C3F12" w:rsidRPr="006C3F12">
        <w:rPr>
          <w:b/>
        </w:rPr>
        <w:t>.</w:t>
      </w:r>
      <w:r w:rsidR="008F40D3">
        <w:rPr>
          <w:b/>
        </w:rPr>
        <w:t>09</w:t>
      </w:r>
      <w:r w:rsidR="006C3F12" w:rsidRPr="006C3F12">
        <w:rPr>
          <w:b/>
        </w:rPr>
        <w:t>.202</w:t>
      </w:r>
      <w:r w:rsidR="008F40D3">
        <w:rPr>
          <w:b/>
        </w:rPr>
        <w:t>4</w:t>
      </w:r>
      <w:r w:rsidR="006C3F12" w:rsidRPr="006C3F12">
        <w:rPr>
          <w:b/>
        </w:rPr>
        <w:t xml:space="preserve"> r. do dnia</w:t>
      </w:r>
      <w:r w:rsidR="00EE5DAB">
        <w:rPr>
          <w:b/>
        </w:rPr>
        <w:t xml:space="preserve"> </w:t>
      </w:r>
      <w:r w:rsidR="008F40D3">
        <w:rPr>
          <w:b/>
        </w:rPr>
        <w:t>30</w:t>
      </w:r>
      <w:r w:rsidR="006C3F12" w:rsidRPr="006C3F12">
        <w:rPr>
          <w:b/>
        </w:rPr>
        <w:t>.</w:t>
      </w:r>
      <w:r w:rsidR="008F40D3">
        <w:rPr>
          <w:b/>
        </w:rPr>
        <w:t>09</w:t>
      </w:r>
      <w:r w:rsidR="006C3F12" w:rsidRPr="006C3F12">
        <w:rPr>
          <w:b/>
        </w:rPr>
        <w:t>.202</w:t>
      </w:r>
      <w:r w:rsidR="008F40D3">
        <w:rPr>
          <w:b/>
        </w:rPr>
        <w:t>4</w:t>
      </w:r>
      <w:r w:rsidR="009D7015">
        <w:rPr>
          <w:b/>
        </w:rPr>
        <w:t xml:space="preserve"> </w:t>
      </w:r>
      <w:r w:rsidR="006C3F12" w:rsidRPr="006C3F12">
        <w:rPr>
          <w:b/>
        </w:rPr>
        <w:t>r.</w:t>
      </w:r>
      <w:r w:rsidR="006C3F12">
        <w:rPr>
          <w:b/>
        </w:rPr>
        <w:t>,</w:t>
      </w:r>
      <w:r w:rsidR="009A5D69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  <w:r w:rsidR="00C04B53" w:rsidRPr="00C04B53">
        <w:t xml:space="preserve"> </w:t>
      </w:r>
      <w:r w:rsidR="006C4D0B">
        <w:t>Pierwsze przetargi przeprowadzono w dniu 11.12.2024 r., zakończyły się wynikiem negatywnym.</w:t>
      </w:r>
    </w:p>
    <w:p w14:paraId="4F32745B" w14:textId="005A7593" w:rsidR="00F862EA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6C3F12">
        <w:rPr>
          <w:rFonts w:eastAsia="Calibri"/>
          <w:lang w:eastAsia="en-US"/>
        </w:rPr>
        <w:t xml:space="preserve">od dnia </w:t>
      </w:r>
      <w:r w:rsidR="008F40D3" w:rsidRPr="005849E8">
        <w:rPr>
          <w:rFonts w:eastAsia="Calibri"/>
          <w:b/>
          <w:lang w:eastAsia="en-US"/>
        </w:rPr>
        <w:t>0</w:t>
      </w:r>
      <w:r w:rsidR="00313C6E">
        <w:rPr>
          <w:rFonts w:eastAsia="Calibri"/>
          <w:b/>
          <w:lang w:eastAsia="en-US"/>
        </w:rPr>
        <w:t>7</w:t>
      </w:r>
      <w:r w:rsidRPr="005849E8">
        <w:rPr>
          <w:rFonts w:eastAsia="Calibri"/>
          <w:b/>
          <w:lang w:eastAsia="en-US"/>
        </w:rPr>
        <w:t>.</w:t>
      </w:r>
      <w:r w:rsidR="00313C6E">
        <w:rPr>
          <w:rFonts w:eastAsia="Calibri"/>
          <w:b/>
          <w:lang w:eastAsia="en-US"/>
        </w:rPr>
        <w:t>0</w:t>
      </w:r>
      <w:r w:rsidR="008F40D3" w:rsidRPr="005849E8">
        <w:rPr>
          <w:rFonts w:eastAsia="Calibri"/>
          <w:b/>
          <w:lang w:eastAsia="en-US"/>
        </w:rPr>
        <w:t>1</w:t>
      </w:r>
      <w:r w:rsidRPr="005849E8">
        <w:rPr>
          <w:rFonts w:eastAsia="Calibri"/>
          <w:b/>
          <w:lang w:eastAsia="en-US"/>
        </w:rPr>
        <w:t>.202</w:t>
      </w:r>
      <w:r w:rsidR="00313C6E">
        <w:rPr>
          <w:rFonts w:eastAsia="Calibri"/>
          <w:b/>
          <w:lang w:eastAsia="en-US"/>
        </w:rPr>
        <w:t>5</w:t>
      </w:r>
      <w:r w:rsidRPr="005849E8">
        <w:rPr>
          <w:rFonts w:eastAsia="Calibri"/>
          <w:b/>
          <w:lang w:eastAsia="en-US"/>
        </w:rPr>
        <w:t xml:space="preserve"> r.</w:t>
      </w:r>
      <w:r w:rsidRPr="006C3F12">
        <w:rPr>
          <w:rFonts w:eastAsia="Calibri"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przez wywieszenie na tablicy ogłoszeń w Urzędzie Gminy Hrubieszów, na stronie internetowej </w:t>
      </w:r>
      <w:hyperlink r:id="rId4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5849E8">
        <w:rPr>
          <w:rFonts w:eastAsia="Calibri"/>
          <w:lang w:eastAsia="en-US"/>
        </w:rPr>
        <w:t xml:space="preserve">nych </w:t>
      </w:r>
      <w:r w:rsidRPr="00E95334">
        <w:rPr>
          <w:rFonts w:eastAsia="Calibri"/>
          <w:lang w:eastAsia="en-US"/>
        </w:rPr>
        <w:t>w ogłoszeniu miejscowości</w:t>
      </w:r>
      <w:r w:rsidR="005849E8">
        <w:rPr>
          <w:rFonts w:eastAsia="Calibri"/>
          <w:lang w:eastAsia="en-US"/>
        </w:rPr>
        <w:t>ach</w:t>
      </w:r>
      <w:r w:rsidR="000F05C5">
        <w:rPr>
          <w:rFonts w:eastAsia="Calibri"/>
          <w:lang w:eastAsia="en-US"/>
        </w:rPr>
        <w:t>.</w:t>
      </w:r>
    </w:p>
    <w:p w14:paraId="65F96FC7" w14:textId="095F9F6A" w:rsidR="000F5AA0" w:rsidRPr="00E95334" w:rsidRDefault="000F5AA0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A25E91">
        <w:t xml:space="preserve">Wyciąg z ogłoszenia przetargu zostanie zamieszczony w prasie </w:t>
      </w:r>
      <w:r w:rsidRPr="00273B83">
        <w:t xml:space="preserve">o zasięgu obejmującym co najmniej powiat hrubieszowski, ukazującej się nie rzadziej niż raz </w:t>
      </w:r>
      <w:r w:rsidR="005849E8">
        <w:t xml:space="preserve">           </w:t>
      </w:r>
      <w:r w:rsidRPr="00273B83">
        <w:t>w tygodniu.</w:t>
      </w:r>
      <w:r>
        <w:t xml:space="preserve"> </w:t>
      </w:r>
    </w:p>
    <w:p w14:paraId="00A47263" w14:textId="3F369879" w:rsidR="00307736" w:rsidRDefault="00F862EA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urzędu.</w:t>
      </w:r>
      <w:bookmarkEnd w:id="2"/>
    </w:p>
    <w:p w14:paraId="30B090A0" w14:textId="77777777" w:rsidR="004A5863" w:rsidRDefault="004A5863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</w:p>
    <w:p w14:paraId="733A5362" w14:textId="77777777" w:rsidR="004A5863" w:rsidRDefault="004A5863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</w:p>
    <w:p w14:paraId="04100818" w14:textId="77777777" w:rsidR="004A5863" w:rsidRDefault="004A5863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</w:p>
    <w:p w14:paraId="584DA4C7" w14:textId="14BD0102" w:rsidR="004A5863" w:rsidRDefault="004A5863" w:rsidP="004A5863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  <w:r w:rsidRPr="004A5863">
        <w:rPr>
          <w:rFonts w:eastAsia="Calibri"/>
          <w:bCs/>
          <w:lang w:eastAsia="en-US"/>
        </w:rPr>
        <w:t>Wójt Gminy Hrubieszów</w:t>
      </w:r>
    </w:p>
    <w:p w14:paraId="70DEA3CE" w14:textId="77777777" w:rsidR="004A5863" w:rsidRDefault="004A5863" w:rsidP="004A5863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</w:p>
    <w:p w14:paraId="16F572B1" w14:textId="67ECE5F2" w:rsidR="004A5863" w:rsidRPr="004A5863" w:rsidRDefault="004A5863" w:rsidP="004A5863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/-/ Tomasz Zając</w:t>
      </w:r>
    </w:p>
    <w:p w14:paraId="0F8FBDCA" w14:textId="77777777" w:rsidR="005849E8" w:rsidRDefault="005849E8" w:rsidP="00307736">
      <w:pPr>
        <w:widowControl/>
        <w:autoSpaceDE/>
        <w:autoSpaceDN/>
        <w:adjustRightInd/>
        <w:ind w:left="7788" w:firstLine="708"/>
        <w:jc w:val="center"/>
        <w:rPr>
          <w:bCs/>
        </w:rPr>
      </w:pPr>
    </w:p>
    <w:bookmarkEnd w:id="0"/>
    <w:p w14:paraId="7CA74A78" w14:textId="570045DD" w:rsidR="009D7015" w:rsidRPr="00E95334" w:rsidRDefault="009D7015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</w:p>
    <w:sectPr w:rsidR="009D7015" w:rsidRPr="00E95334" w:rsidSect="00CD54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7293B"/>
    <w:rsid w:val="000A77CE"/>
    <w:rsid w:val="000F05C5"/>
    <w:rsid w:val="000F5AA0"/>
    <w:rsid w:val="00141E00"/>
    <w:rsid w:val="001570F2"/>
    <w:rsid w:val="00220A1B"/>
    <w:rsid w:val="00232487"/>
    <w:rsid w:val="00241523"/>
    <w:rsid w:val="002439EC"/>
    <w:rsid w:val="00291C0D"/>
    <w:rsid w:val="002A0EC6"/>
    <w:rsid w:val="002A4403"/>
    <w:rsid w:val="002B71C5"/>
    <w:rsid w:val="002E0236"/>
    <w:rsid w:val="002F09AD"/>
    <w:rsid w:val="00307736"/>
    <w:rsid w:val="00313C6E"/>
    <w:rsid w:val="00380E35"/>
    <w:rsid w:val="003A4705"/>
    <w:rsid w:val="0042337B"/>
    <w:rsid w:val="00432406"/>
    <w:rsid w:val="004368BC"/>
    <w:rsid w:val="004424FB"/>
    <w:rsid w:val="00486E18"/>
    <w:rsid w:val="004A4583"/>
    <w:rsid w:val="004A5863"/>
    <w:rsid w:val="004E4F92"/>
    <w:rsid w:val="004F09F9"/>
    <w:rsid w:val="00514DB7"/>
    <w:rsid w:val="0055792D"/>
    <w:rsid w:val="005849E8"/>
    <w:rsid w:val="005956BA"/>
    <w:rsid w:val="005D1B3D"/>
    <w:rsid w:val="005D7D1C"/>
    <w:rsid w:val="005F162B"/>
    <w:rsid w:val="00624D27"/>
    <w:rsid w:val="00626C2E"/>
    <w:rsid w:val="006565E3"/>
    <w:rsid w:val="006735BD"/>
    <w:rsid w:val="006C288E"/>
    <w:rsid w:val="006C3F12"/>
    <w:rsid w:val="006C4D0B"/>
    <w:rsid w:val="006C7C5D"/>
    <w:rsid w:val="006D000A"/>
    <w:rsid w:val="006E5BF9"/>
    <w:rsid w:val="00740D10"/>
    <w:rsid w:val="007B1481"/>
    <w:rsid w:val="007D1D94"/>
    <w:rsid w:val="008034C9"/>
    <w:rsid w:val="00835B94"/>
    <w:rsid w:val="00865C7D"/>
    <w:rsid w:val="00875645"/>
    <w:rsid w:val="008D482C"/>
    <w:rsid w:val="008F40D3"/>
    <w:rsid w:val="00900D0B"/>
    <w:rsid w:val="00904097"/>
    <w:rsid w:val="00937333"/>
    <w:rsid w:val="00961E8E"/>
    <w:rsid w:val="009A3249"/>
    <w:rsid w:val="009A5D69"/>
    <w:rsid w:val="009D09E0"/>
    <w:rsid w:val="009D7015"/>
    <w:rsid w:val="009D7C99"/>
    <w:rsid w:val="00A070D8"/>
    <w:rsid w:val="00A07316"/>
    <w:rsid w:val="00A4210E"/>
    <w:rsid w:val="00A4575A"/>
    <w:rsid w:val="00AB3B32"/>
    <w:rsid w:val="00B155EB"/>
    <w:rsid w:val="00B1641F"/>
    <w:rsid w:val="00B96F9A"/>
    <w:rsid w:val="00C04B53"/>
    <w:rsid w:val="00C30F1B"/>
    <w:rsid w:val="00C95C40"/>
    <w:rsid w:val="00CB6736"/>
    <w:rsid w:val="00CD5472"/>
    <w:rsid w:val="00CF0D03"/>
    <w:rsid w:val="00D33889"/>
    <w:rsid w:val="00D83B07"/>
    <w:rsid w:val="00D845BC"/>
    <w:rsid w:val="00D87F2D"/>
    <w:rsid w:val="00D973A6"/>
    <w:rsid w:val="00E5705C"/>
    <w:rsid w:val="00E95334"/>
    <w:rsid w:val="00E96C24"/>
    <w:rsid w:val="00ED36F3"/>
    <w:rsid w:val="00EE31B0"/>
    <w:rsid w:val="00EE5DAB"/>
    <w:rsid w:val="00EF7D0C"/>
    <w:rsid w:val="00F20633"/>
    <w:rsid w:val="00F26D21"/>
    <w:rsid w:val="00F52401"/>
    <w:rsid w:val="00F73285"/>
    <w:rsid w:val="00F74D19"/>
    <w:rsid w:val="00F862EA"/>
    <w:rsid w:val="00FC07F5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4</cp:revision>
  <cp:lastPrinted>2025-01-02T10:33:00Z</cp:lastPrinted>
  <dcterms:created xsi:type="dcterms:W3CDTF">2024-11-06T07:54:00Z</dcterms:created>
  <dcterms:modified xsi:type="dcterms:W3CDTF">2025-01-02T12:04:00Z</dcterms:modified>
</cp:coreProperties>
</file>