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53B1" w14:textId="77777777" w:rsidR="00EB72D0" w:rsidRDefault="00EB72D0" w:rsidP="00EB72D0"/>
    <w:p w14:paraId="12729E72" w14:textId="77777777" w:rsidR="00EB72D0" w:rsidRPr="005F71FD" w:rsidRDefault="00EB72D0" w:rsidP="00EB72D0">
      <w:pPr>
        <w:jc w:val="right"/>
        <w:rPr>
          <w:sz w:val="18"/>
          <w:szCs w:val="18"/>
        </w:rPr>
      </w:pPr>
      <w:bookmarkStart w:id="0" w:name="_Hlk47699014"/>
      <w:bookmarkStart w:id="1" w:name="_Hlk124858260"/>
      <w:r w:rsidRPr="005F71FD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</w:t>
      </w:r>
      <w:r w:rsidRPr="005F71FD">
        <w:rPr>
          <w:sz w:val="18"/>
          <w:szCs w:val="18"/>
        </w:rPr>
        <w:t>r 1 do Zarządzenia Wójta Gminy Hrubieszów</w:t>
      </w:r>
    </w:p>
    <w:p w14:paraId="52353987" w14:textId="77777777" w:rsidR="00EB72D0" w:rsidRPr="00CF4F43" w:rsidRDefault="00EB72D0" w:rsidP="00EB72D0">
      <w:pPr>
        <w:jc w:val="right"/>
        <w:rPr>
          <w:sz w:val="18"/>
          <w:szCs w:val="18"/>
        </w:rPr>
      </w:pPr>
      <w:r>
        <w:rPr>
          <w:sz w:val="18"/>
          <w:szCs w:val="18"/>
        </w:rPr>
        <w:t>Nr 89</w:t>
      </w:r>
      <w:r w:rsidRPr="00DC41F7">
        <w:rPr>
          <w:sz w:val="18"/>
          <w:szCs w:val="18"/>
        </w:rPr>
        <w:t>/202</w:t>
      </w:r>
      <w:r>
        <w:rPr>
          <w:sz w:val="18"/>
          <w:szCs w:val="18"/>
        </w:rPr>
        <w:t>5</w:t>
      </w:r>
      <w:r w:rsidRPr="00DC41F7">
        <w:rPr>
          <w:sz w:val="18"/>
          <w:szCs w:val="18"/>
        </w:rPr>
        <w:t xml:space="preserve"> z dnia </w:t>
      </w:r>
      <w:r>
        <w:rPr>
          <w:sz w:val="18"/>
          <w:szCs w:val="18"/>
        </w:rPr>
        <w:t xml:space="preserve">9 października </w:t>
      </w:r>
      <w:r w:rsidRPr="00DC41F7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DC41F7">
        <w:rPr>
          <w:sz w:val="18"/>
          <w:szCs w:val="18"/>
        </w:rPr>
        <w:t xml:space="preserve"> r.</w:t>
      </w:r>
    </w:p>
    <w:p w14:paraId="5EECE022" w14:textId="77777777" w:rsidR="00EB72D0" w:rsidRDefault="00EB72D0" w:rsidP="00EB72D0">
      <w:pPr>
        <w:ind w:firstLine="708"/>
        <w:jc w:val="center"/>
        <w:rPr>
          <w:b/>
          <w:sz w:val="22"/>
          <w:szCs w:val="22"/>
        </w:rPr>
      </w:pPr>
    </w:p>
    <w:p w14:paraId="405F6E5D" w14:textId="77777777" w:rsidR="00EB72D0" w:rsidRDefault="00EB72D0" w:rsidP="00EB72D0">
      <w:pPr>
        <w:ind w:firstLine="708"/>
        <w:jc w:val="center"/>
        <w:rPr>
          <w:b/>
          <w:sz w:val="22"/>
          <w:szCs w:val="22"/>
        </w:rPr>
      </w:pPr>
    </w:p>
    <w:p w14:paraId="2819C2D9" w14:textId="77777777" w:rsidR="00EB72D0" w:rsidRPr="00141E33" w:rsidRDefault="00EB72D0" w:rsidP="00EB72D0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>WYKAZ</w:t>
      </w:r>
    </w:p>
    <w:p w14:paraId="7F54C93B" w14:textId="77777777" w:rsidR="00EB72D0" w:rsidRPr="00141E33" w:rsidRDefault="00EB72D0" w:rsidP="00EB72D0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 xml:space="preserve">NIERUCHOMOŚCI PRZEZNACZONYCH DO UŻYCZENIA </w:t>
      </w:r>
    </w:p>
    <w:p w14:paraId="72B8EACB" w14:textId="77777777" w:rsidR="00EB72D0" w:rsidRDefault="00EB72D0" w:rsidP="00EB72D0">
      <w:pPr>
        <w:jc w:val="center"/>
        <w:rPr>
          <w:sz w:val="22"/>
          <w:szCs w:val="2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276"/>
        <w:gridCol w:w="851"/>
        <w:gridCol w:w="989"/>
        <w:gridCol w:w="2268"/>
        <w:gridCol w:w="1843"/>
        <w:gridCol w:w="1843"/>
        <w:gridCol w:w="2553"/>
        <w:gridCol w:w="3119"/>
      </w:tblGrid>
      <w:tr w:rsidR="00EB72D0" w:rsidRPr="00461DE6" w14:paraId="5974ED35" w14:textId="77777777" w:rsidTr="007227BB">
        <w:trPr>
          <w:trHeight w:val="748"/>
          <w:jc w:val="center"/>
        </w:trPr>
        <w:tc>
          <w:tcPr>
            <w:tcW w:w="184" w:type="pct"/>
            <w:vAlign w:val="center"/>
          </w:tcPr>
          <w:p w14:paraId="3B147272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7" w:type="pct"/>
            <w:vAlign w:val="center"/>
          </w:tcPr>
          <w:p w14:paraId="1A774D44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6DDBF8FA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2AEB6F68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23" w:type="pct"/>
            <w:vAlign w:val="center"/>
          </w:tcPr>
          <w:p w14:paraId="251DA181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7CC99898" w14:textId="77777777" w:rsidR="00EB72D0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5CEFEB0A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741" w:type="pct"/>
            <w:vAlign w:val="center"/>
          </w:tcPr>
          <w:p w14:paraId="7B18C728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602" w:type="pct"/>
            <w:vAlign w:val="center"/>
          </w:tcPr>
          <w:p w14:paraId="009D3249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>nie</w:t>
            </w:r>
          </w:p>
          <w:p w14:paraId="299ECB99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02" w:type="pct"/>
            <w:vAlign w:val="center"/>
          </w:tcPr>
          <w:p w14:paraId="4BF58573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250D5C17" w14:textId="77777777" w:rsidR="00EB72D0" w:rsidRPr="00461DE6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834" w:type="pct"/>
            <w:vAlign w:val="center"/>
          </w:tcPr>
          <w:p w14:paraId="0C92AF48" w14:textId="77777777" w:rsidR="00EB72D0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użyczenia</w:t>
            </w:r>
          </w:p>
          <w:p w14:paraId="725B1739" w14:textId="77777777" w:rsidR="00EB72D0" w:rsidRPr="002D5EAF" w:rsidRDefault="00EB72D0" w:rsidP="007227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2B96DD25" w14:textId="77777777" w:rsidR="00EB72D0" w:rsidRPr="002D5EAF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 w:rsidRPr="002D5EAF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i termin</w:t>
            </w:r>
          </w:p>
          <w:p w14:paraId="55AE9C99" w14:textId="77777777" w:rsidR="00EB72D0" w:rsidRDefault="00EB72D0" w:rsidP="007227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D5EAF">
              <w:rPr>
                <w:b/>
                <w:sz w:val="20"/>
                <w:szCs w:val="20"/>
              </w:rPr>
              <w:t>agospodarowania</w:t>
            </w:r>
          </w:p>
          <w:p w14:paraId="26BA705A" w14:textId="77777777" w:rsidR="00EB72D0" w:rsidRDefault="00EB72D0" w:rsidP="007227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72D0" w:rsidRPr="004F6C9E" w14:paraId="24EA6EFF" w14:textId="77777777" w:rsidTr="007227BB">
        <w:trPr>
          <w:trHeight w:val="906"/>
          <w:jc w:val="center"/>
        </w:trPr>
        <w:tc>
          <w:tcPr>
            <w:tcW w:w="184" w:type="pct"/>
            <w:vAlign w:val="center"/>
          </w:tcPr>
          <w:p w14:paraId="75BCF327" w14:textId="77777777" w:rsidR="00EB72D0" w:rsidRPr="00235CF3" w:rsidRDefault="00EB72D0" w:rsidP="00722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7" w:type="pct"/>
            <w:vAlign w:val="center"/>
          </w:tcPr>
          <w:p w14:paraId="6CC90465" w14:textId="77777777" w:rsidR="00EB72D0" w:rsidRPr="00235CF3" w:rsidRDefault="00EB72D0" w:rsidP="00722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Nowosiółki</w:t>
            </w:r>
          </w:p>
        </w:tc>
        <w:tc>
          <w:tcPr>
            <w:tcW w:w="278" w:type="pct"/>
            <w:vAlign w:val="center"/>
          </w:tcPr>
          <w:p w14:paraId="76BA7FD0" w14:textId="77777777" w:rsidR="00EB72D0" w:rsidRPr="00235CF3" w:rsidRDefault="00EB72D0" w:rsidP="00722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</w:t>
            </w:r>
          </w:p>
        </w:tc>
        <w:tc>
          <w:tcPr>
            <w:tcW w:w="323" w:type="pct"/>
            <w:vAlign w:val="center"/>
          </w:tcPr>
          <w:p w14:paraId="6BC648C5" w14:textId="77777777" w:rsidR="00EB72D0" w:rsidRDefault="00EB72D0" w:rsidP="007227BB">
            <w:pPr>
              <w:jc w:val="center"/>
              <w:rPr>
                <w:sz w:val="20"/>
                <w:szCs w:val="20"/>
              </w:rPr>
            </w:pPr>
          </w:p>
          <w:p w14:paraId="30E2914C" w14:textId="77777777" w:rsidR="00EB72D0" w:rsidRDefault="00EB72D0" w:rsidP="00722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  <w:p w14:paraId="7EECE174" w14:textId="77777777" w:rsidR="00EB72D0" w:rsidRPr="00235CF3" w:rsidRDefault="00EB72D0" w:rsidP="007227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0921EF7" w14:textId="77777777" w:rsidR="00EB72D0" w:rsidRDefault="00EB72D0" w:rsidP="007227BB">
            <w:pPr>
              <w:jc w:val="center"/>
              <w:rPr>
                <w:sz w:val="20"/>
                <w:szCs w:val="20"/>
              </w:rPr>
            </w:pPr>
            <w:r w:rsidRPr="00E43CC3">
              <w:rPr>
                <w:sz w:val="20"/>
                <w:szCs w:val="20"/>
              </w:rPr>
              <w:t xml:space="preserve">KW </w:t>
            </w:r>
            <w:r>
              <w:rPr>
                <w:sz w:val="20"/>
                <w:szCs w:val="20"/>
              </w:rPr>
              <w:t>ZA1H/00009608/6</w:t>
            </w:r>
          </w:p>
          <w:p w14:paraId="60BAE56F" w14:textId="77777777" w:rsidR="00EB72D0" w:rsidRPr="00235CF3" w:rsidRDefault="00EB72D0" w:rsidP="00722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Grunty rolne zabudowane Br – RII, łąki trwałe – ŁII, grunty orne – RI, RII, rowy -W. </w:t>
            </w:r>
          </w:p>
        </w:tc>
        <w:tc>
          <w:tcPr>
            <w:tcW w:w="602" w:type="pct"/>
            <w:vAlign w:val="center"/>
          </w:tcPr>
          <w:p w14:paraId="7D00CF41" w14:textId="77777777" w:rsidR="00EB72D0" w:rsidRPr="007D0054" w:rsidRDefault="00EB72D0" w:rsidP="007227BB">
            <w:pPr>
              <w:jc w:val="center"/>
              <w:rPr>
                <w:sz w:val="20"/>
                <w:szCs w:val="20"/>
              </w:rPr>
            </w:pPr>
            <w:r w:rsidRPr="00B27DAC">
              <w:rPr>
                <w:sz w:val="20"/>
                <w:szCs w:val="20"/>
              </w:rPr>
              <w:t>Tereny usług komercyjnych,  publicznych,  zabudowy mieszkaniowej                  i produkcji rolnej</w:t>
            </w:r>
          </w:p>
        </w:tc>
        <w:tc>
          <w:tcPr>
            <w:tcW w:w="602" w:type="pct"/>
            <w:vAlign w:val="center"/>
          </w:tcPr>
          <w:p w14:paraId="231BDB17" w14:textId="77777777" w:rsidR="00EB72D0" w:rsidRPr="00CD3F41" w:rsidRDefault="00EB72D0" w:rsidP="007227BB">
            <w:pPr>
              <w:jc w:val="center"/>
              <w:rPr>
                <w:color w:val="FF0000"/>
                <w:sz w:val="20"/>
                <w:szCs w:val="20"/>
              </w:rPr>
            </w:pPr>
            <w:r w:rsidRPr="00CD3F41">
              <w:rPr>
                <w:sz w:val="20"/>
                <w:szCs w:val="20"/>
              </w:rPr>
              <w:t xml:space="preserve">Działka </w:t>
            </w:r>
            <w:r>
              <w:rPr>
                <w:sz w:val="20"/>
                <w:szCs w:val="20"/>
              </w:rPr>
              <w:t>nie</w:t>
            </w:r>
            <w:r w:rsidRPr="00CD3F41">
              <w:rPr>
                <w:sz w:val="20"/>
                <w:szCs w:val="20"/>
              </w:rPr>
              <w:t xml:space="preserve">zabudowana </w:t>
            </w:r>
          </w:p>
        </w:tc>
        <w:tc>
          <w:tcPr>
            <w:tcW w:w="834" w:type="pct"/>
            <w:vAlign w:val="center"/>
          </w:tcPr>
          <w:p w14:paraId="7EB0B92C" w14:textId="77777777" w:rsidR="00EB72D0" w:rsidRPr="00CD3F41" w:rsidRDefault="00EB72D0" w:rsidP="007227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CD3F41">
              <w:rPr>
                <w:bCs/>
                <w:sz w:val="20"/>
                <w:szCs w:val="20"/>
              </w:rPr>
              <w:t xml:space="preserve">zęść działki </w:t>
            </w:r>
            <w:r>
              <w:rPr>
                <w:bCs/>
                <w:sz w:val="20"/>
                <w:szCs w:val="20"/>
              </w:rPr>
              <w:t>o pow</w:t>
            </w:r>
            <w:r w:rsidRPr="001A1555">
              <w:rPr>
                <w:bCs/>
                <w:color w:val="000000" w:themeColor="text1"/>
                <w:sz w:val="20"/>
                <w:szCs w:val="20"/>
              </w:rPr>
              <w:t>. 0,</w:t>
            </w:r>
            <w:r>
              <w:rPr>
                <w:bCs/>
                <w:color w:val="000000" w:themeColor="text1"/>
                <w:sz w:val="20"/>
                <w:szCs w:val="20"/>
              </w:rPr>
              <w:t>02</w:t>
            </w:r>
            <w:r w:rsidRPr="001A1555">
              <w:rPr>
                <w:bCs/>
                <w:color w:val="000000" w:themeColor="text1"/>
                <w:sz w:val="20"/>
                <w:szCs w:val="20"/>
              </w:rPr>
              <w:t xml:space="preserve"> ha </w:t>
            </w:r>
            <w:r w:rsidRPr="00CD3F41">
              <w:rPr>
                <w:bCs/>
                <w:sz w:val="20"/>
                <w:szCs w:val="20"/>
              </w:rPr>
              <w:t>wraz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D3F41">
              <w:rPr>
                <w:bCs/>
                <w:sz w:val="20"/>
                <w:szCs w:val="20"/>
              </w:rPr>
              <w:t>z niezbędną drogą dojścia</w:t>
            </w:r>
          </w:p>
          <w:p w14:paraId="5CBCD98C" w14:textId="77777777" w:rsidR="00EB72D0" w:rsidRPr="00EE0E96" w:rsidRDefault="00EB72D0" w:rsidP="007227B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53F2C6C5" w14:textId="77777777" w:rsidR="00EB72D0" w:rsidRPr="00EE0E96" w:rsidRDefault="00EB72D0" w:rsidP="007227BB">
            <w:pPr>
              <w:jc w:val="center"/>
              <w:rPr>
                <w:sz w:val="20"/>
                <w:szCs w:val="20"/>
              </w:rPr>
            </w:pPr>
            <w:r w:rsidRPr="00EE0E96">
              <w:rPr>
                <w:bCs/>
                <w:sz w:val="20"/>
                <w:szCs w:val="20"/>
              </w:rPr>
              <w:t>Użyczenie na czas prowadzenia przez Koło Gospodyń Wiejskich             w Nowosiółkach działalności statutowej</w:t>
            </w:r>
            <w:r w:rsidRPr="00EE0E96">
              <w:rPr>
                <w:rFonts w:eastAsia="Arial"/>
                <w:sz w:val="20"/>
                <w:szCs w:val="20"/>
                <w:shd w:val="clear" w:color="auto" w:fill="FFFFFF"/>
              </w:rPr>
              <w:t xml:space="preserve"> wyłącznie w zakresie prowadzenia działalności kulturalnej.</w:t>
            </w:r>
          </w:p>
          <w:p w14:paraId="23C05786" w14:textId="77777777" w:rsidR="00EB72D0" w:rsidRPr="00EE0E96" w:rsidRDefault="00EB72D0" w:rsidP="007227B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0B0F2C5" w14:textId="77777777" w:rsidR="00EB72D0" w:rsidRDefault="00EB72D0" w:rsidP="00EB72D0"/>
    <w:p w14:paraId="2F5E4A02" w14:textId="77777777" w:rsidR="00EB72D0" w:rsidRDefault="00EB72D0" w:rsidP="00EB72D0"/>
    <w:bookmarkEnd w:id="0"/>
    <w:p w14:paraId="4F49EB6B" w14:textId="77777777" w:rsidR="00EB72D0" w:rsidRDefault="00EB72D0" w:rsidP="00EB72D0">
      <w:pPr>
        <w:jc w:val="both"/>
      </w:pPr>
      <w:r>
        <w:t xml:space="preserve">Niniejszy wykaz  na podstawie art. 35 ust. 1 ustawy z dnia 21 sierpnia 1997 r. o gospodarce nieruchomościami </w:t>
      </w:r>
      <w:r w:rsidRPr="00EC1CFD">
        <w:t>(t.</w:t>
      </w:r>
      <w:r>
        <w:t xml:space="preserve"> </w:t>
      </w:r>
      <w:r w:rsidRPr="00EC1CFD">
        <w:t>j. Dz.U. z 2024 r. poz. 1145</w:t>
      </w:r>
      <w:r>
        <w:t xml:space="preserve"> ze zm.</w:t>
      </w:r>
      <w:r w:rsidRPr="00EC1CFD">
        <w:t>)</w:t>
      </w:r>
      <w:r>
        <w:t xml:space="preserve"> wywieszono na okres 21 dni od 14.10.2025 r. do 03.11.2025 r. na tablicy ogłoszeń w Urzędzie Gminy, </w:t>
      </w:r>
      <w:r>
        <w:rPr>
          <w:rFonts w:eastAsia="Calibri"/>
        </w:rPr>
        <w:t xml:space="preserve">na stronie internetowej </w:t>
      </w:r>
      <w:hyperlink r:id="rId4" w:history="1">
        <w:r w:rsidRPr="00EC1CFD">
          <w:rPr>
            <w:rStyle w:val="Hipercze"/>
            <w:rFonts w:eastAsiaTheme="majorEastAsia"/>
            <w:color w:val="auto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 xml:space="preserve">oraz w sposób zwyczajowo przyjęty na tablicach ogłoszeń </w:t>
      </w:r>
      <w:r w:rsidRPr="006823A4">
        <w:rPr>
          <w:lang w:eastAsia="en-US"/>
        </w:rPr>
        <w:t>w podan</w:t>
      </w:r>
      <w:r>
        <w:rPr>
          <w:lang w:eastAsia="en-US"/>
        </w:rPr>
        <w:t>ych</w:t>
      </w:r>
      <w:r w:rsidRPr="006823A4">
        <w:rPr>
          <w:lang w:eastAsia="en-US"/>
        </w:rPr>
        <w:t xml:space="preserve"> w wykazie miejscowości</w:t>
      </w:r>
      <w:r>
        <w:rPr>
          <w:lang w:eastAsia="en-US"/>
        </w:rPr>
        <w:t>ach</w:t>
      </w:r>
      <w:r>
        <w:t xml:space="preserve"> 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 xml:space="preserve">wywieszeniu </w:t>
      </w:r>
      <w:r w:rsidRPr="006823A4">
        <w:t>podano do publicznej wiadomości poprzez ogłoszenie w prasie lokalnej</w:t>
      </w:r>
      <w:r w:rsidRPr="00025FF0">
        <w:t>.</w:t>
      </w:r>
    </w:p>
    <w:p w14:paraId="61D946A7" w14:textId="77777777" w:rsidR="00EB72D0" w:rsidRPr="00141E33" w:rsidRDefault="00EB72D0" w:rsidP="00EB72D0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  <w:bookmarkEnd w:id="1"/>
    </w:p>
    <w:p w14:paraId="67786C40" w14:textId="77777777" w:rsidR="00EB72D0" w:rsidRDefault="00EB72D0" w:rsidP="00EB72D0">
      <w:pPr>
        <w:ind w:left="-567" w:right="-597"/>
        <w:jc w:val="both"/>
      </w:pPr>
      <w:r>
        <w:tab/>
      </w:r>
      <w:r>
        <w:tab/>
      </w:r>
    </w:p>
    <w:p w14:paraId="11DDCF8F" w14:textId="77777777" w:rsidR="00EB72D0" w:rsidRPr="00672B94" w:rsidRDefault="00EB72D0" w:rsidP="00EB72D0">
      <w:pPr>
        <w:ind w:left="6372"/>
      </w:pPr>
      <w:r>
        <w:t xml:space="preserve">                                                                               </w:t>
      </w:r>
    </w:p>
    <w:p w14:paraId="526FE3D8" w14:textId="77777777" w:rsidR="006A3D55" w:rsidRDefault="006A3D55"/>
    <w:p w14:paraId="09D0B253" w14:textId="6DD25DEF" w:rsidR="00EB72D0" w:rsidRDefault="00EB72D0" w:rsidP="00EB72D0">
      <w:pPr>
        <w:ind w:left="9204" w:firstLine="708"/>
      </w:pPr>
      <w:r>
        <w:t xml:space="preserve">      Wójt Gminy Hrubieszów</w:t>
      </w:r>
    </w:p>
    <w:p w14:paraId="40834B13" w14:textId="77777777" w:rsidR="00EB72D0" w:rsidRDefault="00EB72D0"/>
    <w:p w14:paraId="4E3C7D84" w14:textId="05EA236C" w:rsidR="00EB72D0" w:rsidRDefault="00EB72D0" w:rsidP="00EB72D0">
      <w:pPr>
        <w:ind w:left="9912" w:firstLine="708"/>
      </w:pPr>
      <w:r>
        <w:t>/-/ Tomasz Zając</w:t>
      </w:r>
    </w:p>
    <w:sectPr w:rsidR="00EB72D0" w:rsidSect="00EB72D0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4E"/>
    <w:rsid w:val="00617527"/>
    <w:rsid w:val="006A3D55"/>
    <w:rsid w:val="0084624E"/>
    <w:rsid w:val="008568D4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618B"/>
  <w15:chartTrackingRefBased/>
  <w15:docId w15:val="{6BBD824A-3D97-4596-B7A1-9E408312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2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2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2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2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2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2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2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2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2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2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2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2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2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2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6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2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62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2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2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7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2025-10-14T05:44:00Z</cp:lastPrinted>
  <dcterms:created xsi:type="dcterms:W3CDTF">2025-10-14T05:43:00Z</dcterms:created>
  <dcterms:modified xsi:type="dcterms:W3CDTF">2025-10-14T05:45:00Z</dcterms:modified>
</cp:coreProperties>
</file>