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0929" w14:textId="77777777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134D9A">
        <w:rPr>
          <w:rFonts w:ascii="Times New Roman" w:hAnsi="Times New Roman" w:cs="Times New Roman"/>
          <w:sz w:val="32"/>
          <w:szCs w:val="32"/>
        </w:rPr>
        <w:t>OGŁOSZENIE</w:t>
      </w:r>
    </w:p>
    <w:p w14:paraId="520235DF" w14:textId="77777777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9D98CE5" w14:textId="645EA035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Hrubieszów ogłasza</w:t>
      </w:r>
      <w:r w:rsidRPr="00134D9A">
        <w:rPr>
          <w:rFonts w:ascii="Times New Roman" w:hAnsi="Times New Roman" w:cs="Times New Roman"/>
          <w:b/>
          <w:sz w:val="24"/>
          <w:szCs w:val="24"/>
        </w:rPr>
        <w:t xml:space="preserve"> otwarty konkurs ofert na realizację zadania publicznego pn.: </w:t>
      </w:r>
      <w:bookmarkStart w:id="0" w:name="_Hlk57714575"/>
      <w:r w:rsidRPr="00134D9A">
        <w:rPr>
          <w:rFonts w:ascii="Times New Roman" w:hAnsi="Times New Roman" w:cs="Times New Roman"/>
          <w:b/>
          <w:sz w:val="24"/>
          <w:szCs w:val="24"/>
        </w:rPr>
        <w:t>„Wspieranie  i upowszechnianie kultury fizycznej w zakresie piłki nożnej</w:t>
      </w:r>
      <w:bookmarkEnd w:id="0"/>
      <w:r w:rsidRPr="00134D9A">
        <w:rPr>
          <w:rFonts w:ascii="Times New Roman" w:hAnsi="Times New Roman" w:cs="Times New Roman"/>
          <w:b/>
          <w:sz w:val="24"/>
          <w:szCs w:val="24"/>
        </w:rPr>
        <w:t xml:space="preserve"> na 202</w:t>
      </w:r>
      <w:r w:rsidR="00AB4AAE">
        <w:rPr>
          <w:rFonts w:ascii="Times New Roman" w:hAnsi="Times New Roman" w:cs="Times New Roman"/>
          <w:b/>
          <w:sz w:val="24"/>
          <w:szCs w:val="24"/>
        </w:rPr>
        <w:t>6</w:t>
      </w:r>
      <w:r w:rsidRPr="00134D9A">
        <w:rPr>
          <w:rFonts w:ascii="Times New Roman" w:hAnsi="Times New Roman" w:cs="Times New Roman"/>
          <w:b/>
          <w:sz w:val="24"/>
          <w:szCs w:val="24"/>
        </w:rPr>
        <w:t xml:space="preserve"> r.”</w:t>
      </w:r>
    </w:p>
    <w:p w14:paraId="69FF01B5" w14:textId="77777777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6F178C2" w14:textId="10D58A48" w:rsidR="00B2002C" w:rsidRPr="00134D9A" w:rsidRDefault="00B2002C" w:rsidP="00B2002C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Otwarty konkurs ofert obejmuje powierzenie realizacji zadania publicznego mieszczącego się w sferze zadań publicznych tj. art.4 ust. 1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24 kwietnia 2003 roku 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pożytku publicznego i o wolontariacie (Dz.U. z 202</w:t>
      </w:r>
      <w:r w:rsidR="00AB4AA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AB4AAE">
        <w:rPr>
          <w:rFonts w:ascii="Times New Roman" w:eastAsia="Times New Roman" w:hAnsi="Times New Roman" w:cs="Times New Roman"/>
          <w:sz w:val="24"/>
          <w:szCs w:val="24"/>
          <w:lang w:eastAsia="pl-PL"/>
        </w:rPr>
        <w:t>338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8B29BEB" w14:textId="77777777" w:rsidR="00B2002C" w:rsidRPr="00134D9A" w:rsidRDefault="00B2002C" w:rsidP="00B2002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7146082" w14:textId="77777777" w:rsidR="00B2002C" w:rsidRPr="00134D9A" w:rsidRDefault="00B2002C" w:rsidP="00B2002C">
      <w:pPr>
        <w:pStyle w:val="Nagwek1"/>
        <w:numPr>
          <w:ilvl w:val="0"/>
          <w:numId w:val="4"/>
        </w:numPr>
        <w:tabs>
          <w:tab w:val="left" w:pos="426"/>
        </w:tabs>
        <w:ind w:left="142" w:firstLine="0"/>
        <w:jc w:val="both"/>
      </w:pPr>
      <w:r w:rsidRPr="00134D9A">
        <w:t xml:space="preserve">Rodzaj zadania </w:t>
      </w:r>
    </w:p>
    <w:p w14:paraId="13C748C6" w14:textId="77777777" w:rsidR="00B2002C" w:rsidRDefault="00B2002C" w:rsidP="00B2002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Przedmiotem otwartego konkursu ofert jest powierzenie realizacji zadania publicznego wspierania i upowszechniania kultury fizycznej w Gminie Hrubieszów poprzez organizację zajęć i zawodów sportowych w zakresie piłki nożnej w ramach, których realizowane będzie:</w:t>
      </w:r>
    </w:p>
    <w:p w14:paraId="5F3F9CD5" w14:textId="77777777" w:rsidR="00B2002C" w:rsidRDefault="00B2002C" w:rsidP="00B2002C">
      <w:pPr>
        <w:pStyle w:val="Nagwek2"/>
        <w:numPr>
          <w:ilvl w:val="0"/>
          <w:numId w:val="1"/>
        </w:numPr>
        <w:ind w:left="142" w:firstLine="142"/>
      </w:pPr>
      <w:r w:rsidRPr="000B745C">
        <w:t>prowadzenie zajęć treningowych,</w:t>
      </w:r>
    </w:p>
    <w:p w14:paraId="26708D78" w14:textId="77777777" w:rsidR="00B2002C" w:rsidRDefault="00B2002C" w:rsidP="00B2002C">
      <w:pPr>
        <w:pStyle w:val="Nagwek2"/>
        <w:numPr>
          <w:ilvl w:val="0"/>
          <w:numId w:val="1"/>
        </w:numPr>
        <w:ind w:left="142" w:firstLine="142"/>
      </w:pPr>
      <w:r w:rsidRPr="000B745C">
        <w:t>organizowanie zajęć szkoleniowych i zawodów,</w:t>
      </w:r>
    </w:p>
    <w:p w14:paraId="46EFF242" w14:textId="77777777" w:rsidR="00B2002C" w:rsidRDefault="00B2002C" w:rsidP="00B2002C">
      <w:pPr>
        <w:pStyle w:val="Nagwek2"/>
        <w:numPr>
          <w:ilvl w:val="0"/>
          <w:numId w:val="1"/>
        </w:numPr>
        <w:ind w:left="142" w:firstLine="142"/>
      </w:pPr>
      <w:r w:rsidRPr="000B745C">
        <w:t>udział w zawodach w ramach współzawodnictwa sportowego,</w:t>
      </w:r>
    </w:p>
    <w:p w14:paraId="7E2DBA9E" w14:textId="77777777" w:rsidR="00B2002C" w:rsidRPr="000B745C" w:rsidRDefault="00B2002C" w:rsidP="00B2002C">
      <w:pPr>
        <w:pStyle w:val="Nagwek2"/>
        <w:numPr>
          <w:ilvl w:val="0"/>
          <w:numId w:val="1"/>
        </w:numPr>
        <w:ind w:left="709" w:hanging="425"/>
      </w:pPr>
      <w:r w:rsidRPr="000B745C">
        <w:t>reprezentowanie Gminy w zawodach gminnych, międzygminnych dla różnych grup wiekowych – dzieci, młodzieży, seniorów.</w:t>
      </w:r>
    </w:p>
    <w:p w14:paraId="3B5D4E23" w14:textId="77777777" w:rsidR="00B2002C" w:rsidRPr="00134D9A" w:rsidRDefault="00B2002C" w:rsidP="00B2002C">
      <w:pPr>
        <w:pStyle w:val="Nagwek1"/>
        <w:numPr>
          <w:ilvl w:val="0"/>
          <w:numId w:val="4"/>
        </w:numPr>
        <w:ind w:left="567"/>
        <w:jc w:val="both"/>
      </w:pPr>
      <w:r w:rsidRPr="00134D9A">
        <w:t>Wysokość środków publicznych przeznaczonych na realizację zadania</w:t>
      </w:r>
    </w:p>
    <w:p w14:paraId="058B6F9B" w14:textId="66E17233" w:rsidR="00B2002C" w:rsidRDefault="00B2002C" w:rsidP="00B2002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 xml:space="preserve">Na realizację zadania z zakresu upowszechnienia kultury fizycznej w zakresie piłki nożnej przeznaczone są środki w kwocie </w:t>
      </w:r>
      <w:r w:rsidR="00AB4AA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</w:t>
      </w:r>
      <w:r w:rsidRPr="00134D9A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AB4AAE">
        <w:rPr>
          <w:rFonts w:ascii="Times New Roman" w:hAnsi="Times New Roman" w:cs="Times New Roman"/>
          <w:sz w:val="24"/>
          <w:szCs w:val="24"/>
        </w:rPr>
        <w:t xml:space="preserve"> dwieście </w:t>
      </w:r>
      <w:r w:rsidRPr="00134D9A">
        <w:rPr>
          <w:rFonts w:ascii="Times New Roman" w:hAnsi="Times New Roman" w:cs="Times New Roman"/>
          <w:sz w:val="24"/>
          <w:szCs w:val="24"/>
        </w:rPr>
        <w:t>tysięcy złotych).</w:t>
      </w:r>
    </w:p>
    <w:p w14:paraId="51454D72" w14:textId="77777777" w:rsidR="00B2002C" w:rsidRPr="00134D9A" w:rsidRDefault="00B2002C" w:rsidP="00B2002C">
      <w:pPr>
        <w:pStyle w:val="Nagwek1"/>
        <w:numPr>
          <w:ilvl w:val="0"/>
          <w:numId w:val="4"/>
        </w:numPr>
        <w:ind w:left="567"/>
        <w:jc w:val="both"/>
      </w:pPr>
      <w:r w:rsidRPr="00134D9A">
        <w:t>Zasady przyznania dotacji:</w:t>
      </w:r>
    </w:p>
    <w:p w14:paraId="6AB8FAD5" w14:textId="77777777" w:rsidR="00B2002C" w:rsidRPr="003B7566" w:rsidRDefault="00B2002C" w:rsidP="00B2002C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B7566">
        <w:rPr>
          <w:rFonts w:ascii="Times New Roman" w:hAnsi="Times New Roman" w:cs="Times New Roman"/>
          <w:sz w:val="24"/>
          <w:szCs w:val="24"/>
        </w:rPr>
        <w:t xml:space="preserve"> otwartym konkursie ofert mogą uczestniczyć organizacje pozarządowe oraz podmioty wymienione w art. 3 ust. 3 ustawy </w:t>
      </w:r>
      <w:r w:rsidRPr="00B2002C">
        <w:rPr>
          <w:rFonts w:ascii="Times New Roman" w:hAnsi="Times New Roman" w:cs="Times New Roman"/>
          <w:iCs/>
          <w:sz w:val="24"/>
          <w:szCs w:val="24"/>
        </w:rPr>
        <w:t>o działalności pożytku publicznego i o wolontariacie</w:t>
      </w:r>
      <w:r w:rsidRPr="003B75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566">
        <w:rPr>
          <w:rFonts w:ascii="Times New Roman" w:hAnsi="Times New Roman" w:cs="Times New Roman"/>
          <w:sz w:val="24"/>
          <w:szCs w:val="24"/>
        </w:rPr>
        <w:t>Przyznanie dotacji na realizację zadania nastąpi na podstawie umowy o powierzenie realizacji zadania publicznego zawartej z podmiotem, którego oferta zostanie wybrana w drodze otwartego konkursu.</w:t>
      </w:r>
    </w:p>
    <w:p w14:paraId="557BB736" w14:textId="77777777" w:rsidR="00B2002C" w:rsidRPr="00324FA5" w:rsidRDefault="00B2002C" w:rsidP="00B2002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Zasady przyznania dotacji na realizację w/w zadania określają przepisy:</w:t>
      </w:r>
    </w:p>
    <w:p w14:paraId="063079CC" w14:textId="78D9324A" w:rsidR="00B2002C" w:rsidRDefault="00B2002C" w:rsidP="00B2002C">
      <w:pPr>
        <w:pStyle w:val="Akapitzlist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B745C">
        <w:rPr>
          <w:rFonts w:ascii="Times New Roman" w:hAnsi="Times New Roman" w:cs="Times New Roman"/>
          <w:sz w:val="24"/>
          <w:szCs w:val="24"/>
        </w:rPr>
        <w:t xml:space="preserve">ustawy z dnia 24 kwietnia 2003 roku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B745C">
        <w:rPr>
          <w:rFonts w:ascii="Times New Roman" w:hAnsi="Times New Roman" w:cs="Times New Roman"/>
          <w:sz w:val="24"/>
          <w:szCs w:val="24"/>
        </w:rPr>
        <w:t>i o wolontariacie (Dz. U. z 202</w:t>
      </w:r>
      <w:r w:rsidR="00AB4AAE">
        <w:rPr>
          <w:rFonts w:ascii="Times New Roman" w:hAnsi="Times New Roman" w:cs="Times New Roman"/>
          <w:sz w:val="24"/>
          <w:szCs w:val="24"/>
        </w:rPr>
        <w:t>5</w:t>
      </w:r>
      <w:r w:rsidRPr="000B745C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B4AAE">
        <w:rPr>
          <w:rFonts w:ascii="Times New Roman" w:hAnsi="Times New Roman" w:cs="Times New Roman"/>
          <w:sz w:val="24"/>
          <w:szCs w:val="24"/>
        </w:rPr>
        <w:t>338</w:t>
      </w:r>
      <w:r w:rsidRPr="000B745C">
        <w:rPr>
          <w:rFonts w:ascii="Times New Roman" w:hAnsi="Times New Roman" w:cs="Times New Roman"/>
          <w:sz w:val="24"/>
          <w:szCs w:val="24"/>
        </w:rPr>
        <w:t>),</w:t>
      </w:r>
    </w:p>
    <w:p w14:paraId="0CBD3F29" w14:textId="3DB1D2C0" w:rsidR="00B2002C" w:rsidRDefault="00B2002C" w:rsidP="00B2002C">
      <w:pPr>
        <w:pStyle w:val="Akapitzlist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B745C">
        <w:rPr>
          <w:rFonts w:ascii="Times New Roman" w:hAnsi="Times New Roman" w:cs="Times New Roman"/>
          <w:sz w:val="24"/>
          <w:szCs w:val="24"/>
        </w:rPr>
        <w:t>ustawy z dnia 27 sierpnia 2009 roku o finansach publicznych (Dz.U.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228EC">
        <w:rPr>
          <w:rFonts w:ascii="Times New Roman" w:hAnsi="Times New Roman" w:cs="Times New Roman"/>
          <w:sz w:val="24"/>
          <w:szCs w:val="24"/>
        </w:rPr>
        <w:t>5</w:t>
      </w:r>
      <w:r w:rsidRPr="000B745C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506D">
        <w:rPr>
          <w:rFonts w:ascii="Times New Roman" w:hAnsi="Times New Roman" w:cs="Times New Roman"/>
          <w:sz w:val="24"/>
          <w:szCs w:val="24"/>
        </w:rPr>
        <w:t>483</w:t>
      </w:r>
      <w:r w:rsidRPr="000B74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2CB646" w14:textId="77777777" w:rsidR="00B2002C" w:rsidRDefault="00B2002C" w:rsidP="00B2002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 xml:space="preserve">Zleceniobiorca ma swobodę przesunięć środków pomiędzy poszczególnymi pozycjami określonych w kalkulacji do wysokości 20% kosztów danego działania. Zwiększenia pozycji kosztów w wysokości przekraczającej 20% wartości działania wymaga pisemnej zgody Zleceniodawcy i akceptacji przez niego nowego kosztorysu. </w:t>
      </w:r>
    </w:p>
    <w:p w14:paraId="755985FA" w14:textId="77777777" w:rsidR="00B2002C" w:rsidRPr="00706FC3" w:rsidRDefault="00B2002C" w:rsidP="00B2002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 xml:space="preserve">Każdorazowe przesunięcie środków finansowych pomiędzy działaniami wymaga uzyskania pisemnej zgody Zleceniodawcy i akceptacji przez niego nowego kosztorysu. </w:t>
      </w:r>
    </w:p>
    <w:p w14:paraId="0675ACE7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567"/>
        <w:jc w:val="both"/>
      </w:pPr>
      <w:r w:rsidRPr="00134D9A">
        <w:lastRenderedPageBreak/>
        <w:t>Termin i warunki realizacji zadania:</w:t>
      </w:r>
    </w:p>
    <w:p w14:paraId="6B76CEBD" w14:textId="0D42E20F" w:rsidR="00B2002C" w:rsidRPr="00134D9A" w:rsidRDefault="00B2002C" w:rsidP="00B2002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Od dnia podpisania umowy do dnia 30.11.202</w:t>
      </w:r>
      <w:r w:rsidR="00AB4AAE">
        <w:rPr>
          <w:rFonts w:ascii="Times New Roman" w:hAnsi="Times New Roman" w:cs="Times New Roman"/>
          <w:sz w:val="24"/>
          <w:szCs w:val="24"/>
        </w:rPr>
        <w:t>6</w:t>
      </w:r>
      <w:r w:rsidRPr="00134D9A">
        <w:rPr>
          <w:rFonts w:ascii="Times New Roman" w:hAnsi="Times New Roman" w:cs="Times New Roman"/>
          <w:sz w:val="24"/>
          <w:szCs w:val="24"/>
        </w:rPr>
        <w:t xml:space="preserve"> r. Szczegółowe warunki realizacji zadania zostaną określone w umowie podpisanej z wybranym podmiotem.</w:t>
      </w:r>
    </w:p>
    <w:p w14:paraId="47E62B09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567"/>
        <w:jc w:val="both"/>
      </w:pPr>
      <w:r w:rsidRPr="00134D9A">
        <w:t>Termin</w:t>
      </w:r>
      <w:r>
        <w:t xml:space="preserve"> i warunki składania ofert</w:t>
      </w:r>
      <w:r w:rsidRPr="00134D9A">
        <w:t>:</w:t>
      </w:r>
    </w:p>
    <w:p w14:paraId="640DD434" w14:textId="104C959E" w:rsidR="00B2002C" w:rsidRPr="00B2002C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002C">
        <w:rPr>
          <w:rFonts w:ascii="Times New Roman" w:hAnsi="Times New Roman" w:cs="Times New Roman"/>
          <w:sz w:val="24"/>
          <w:szCs w:val="24"/>
        </w:rPr>
        <w:t xml:space="preserve">Termin składania ofert upływa </w:t>
      </w:r>
      <w:r w:rsidR="00AB4AAE">
        <w:rPr>
          <w:rFonts w:ascii="Times New Roman" w:hAnsi="Times New Roman" w:cs="Times New Roman"/>
          <w:sz w:val="24"/>
          <w:szCs w:val="24"/>
        </w:rPr>
        <w:t>23</w:t>
      </w:r>
      <w:r w:rsidRPr="00B2002C">
        <w:rPr>
          <w:rFonts w:ascii="Times New Roman" w:hAnsi="Times New Roman" w:cs="Times New Roman"/>
          <w:sz w:val="24"/>
          <w:szCs w:val="24"/>
        </w:rPr>
        <w:t>.12.202</w:t>
      </w:r>
      <w:r w:rsidR="00AB4AAE">
        <w:rPr>
          <w:rFonts w:ascii="Times New Roman" w:hAnsi="Times New Roman" w:cs="Times New Roman"/>
          <w:sz w:val="24"/>
          <w:szCs w:val="24"/>
        </w:rPr>
        <w:t>5</w:t>
      </w:r>
      <w:r w:rsidRPr="00B2002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192CA3A" w14:textId="5D4051A2" w:rsidR="00B2002C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 xml:space="preserve">Ofertę należy złożyć w zamkniętej kopercie, opisanej w następujący sposób: „Oferta na realizację zadania publicznego pn. </w:t>
      </w:r>
      <w:r w:rsidRPr="00706FC3">
        <w:rPr>
          <w:rFonts w:ascii="Times New Roman" w:hAnsi="Times New Roman" w:cs="Times New Roman"/>
          <w:bCs/>
          <w:sz w:val="24"/>
          <w:szCs w:val="24"/>
        </w:rPr>
        <w:t xml:space="preserve">„Wspieranie  i upowszechnianie kultury fizycznej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06FC3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6FC3">
        <w:rPr>
          <w:rFonts w:ascii="Times New Roman" w:hAnsi="Times New Roman" w:cs="Times New Roman"/>
          <w:bCs/>
          <w:sz w:val="24"/>
          <w:szCs w:val="24"/>
        </w:rPr>
        <w:t>zakresie piłki nożnej na 202</w:t>
      </w:r>
      <w:r w:rsidR="00AB4AAE">
        <w:rPr>
          <w:rFonts w:ascii="Times New Roman" w:hAnsi="Times New Roman" w:cs="Times New Roman"/>
          <w:bCs/>
          <w:sz w:val="24"/>
          <w:szCs w:val="24"/>
        </w:rPr>
        <w:t>6</w:t>
      </w:r>
      <w:r w:rsidRPr="00706FC3">
        <w:rPr>
          <w:rFonts w:ascii="Times New Roman" w:hAnsi="Times New Roman" w:cs="Times New Roman"/>
          <w:bCs/>
          <w:sz w:val="24"/>
          <w:szCs w:val="24"/>
        </w:rPr>
        <w:t xml:space="preserve"> r.”</w:t>
      </w:r>
      <w:r w:rsidRPr="00706FC3">
        <w:rPr>
          <w:rFonts w:ascii="Times New Roman" w:hAnsi="Times New Roman" w:cs="Times New Roman"/>
          <w:sz w:val="24"/>
          <w:szCs w:val="24"/>
        </w:rPr>
        <w:t xml:space="preserve"> w sekretariacie Urzędu Gminy w Hrubieszowie przy ul. Bolesława Prusa 8 (od poniedziałku do piątku) w godzinach pracy (tj. 8:00 – 15:00) lub za pośrednictwem poczty na adres : Urząd Gminy  w Hrubieszowie ul. Bolesława Prusa 8, 22-500 Hrubieszów (liczy się data wpływu do urzędu).</w:t>
      </w:r>
    </w:p>
    <w:p w14:paraId="7764C5CB" w14:textId="77777777" w:rsidR="00B2002C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77F0">
        <w:rPr>
          <w:rFonts w:ascii="Times New Roman" w:hAnsi="Times New Roman" w:cs="Times New Roman"/>
          <w:sz w:val="24"/>
          <w:szCs w:val="24"/>
        </w:rPr>
        <w:t>Oferty złożone przez podmioty nieuprawnione nie będą rozpatrywane.</w:t>
      </w:r>
    </w:p>
    <w:p w14:paraId="7004FBD3" w14:textId="77777777" w:rsidR="00B2002C" w:rsidRPr="003277F0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77F0">
        <w:rPr>
          <w:rFonts w:ascii="Times New Roman" w:hAnsi="Times New Roman" w:cs="Times New Roman"/>
          <w:sz w:val="24"/>
          <w:szCs w:val="24"/>
        </w:rPr>
        <w:t>Wymagane załączniki do oferty:</w:t>
      </w:r>
    </w:p>
    <w:p w14:paraId="0A3DB56F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aktualny odpis z rejestru lub odpowiednio wyciąg z ewidencji lub inne dokumenty potwierdzające status prawny wnioskodawcy i umocowanie osób go reprezentujących – nie dotyczy podmiotów zarejestrowanych w KRS,</w:t>
      </w:r>
    </w:p>
    <w:p w14:paraId="7C660676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14:paraId="7112E456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wyciąg ze statutu organizacji potwierdzający działalność w sferze pożytku, której dotyczy konkurs, podpisany przez osoby uprawnione do reprezentacji,</w:t>
      </w:r>
    </w:p>
    <w:p w14:paraId="7CCEA0AA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dokument upoważniający daną osobę lub osoby do reprezentowania podmiotu – dotyczy podmiotów, które w dokumencie stanowiącym o podstawie działalności nie posiadają informacji o osobach upoważnionych do reprezentowania podmiotu lub gdy dokumenty ofertowe podpisują inne osoby, niż wynikałoby to z zapisów statutu,</w:t>
      </w:r>
    </w:p>
    <w:p w14:paraId="1DF6897A" w14:textId="77777777" w:rsidR="00B2002C" w:rsidRPr="00706FC3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do oferty mogą być dołączane również inne załączniki, w szczególności dokumenty potwierdzające kwalifikacje osób zamierzających realizować zadanie, a także rekomendacje i opinie o Oferencie,  dotyczące wcześniej realizowanych przez niego podobnych projektów lub przedsięwzięć.</w:t>
      </w:r>
    </w:p>
    <w:p w14:paraId="1604E092" w14:textId="77777777" w:rsidR="00B2002C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3840">
        <w:rPr>
          <w:rFonts w:ascii="Times New Roman" w:hAnsi="Times New Roman" w:cs="Times New Roman"/>
          <w:sz w:val="24"/>
          <w:szCs w:val="24"/>
        </w:rPr>
        <w:t>Złożenie oferty nie jest równoznaczne z przyznaniem dotacji.</w:t>
      </w:r>
    </w:p>
    <w:p w14:paraId="5427ECF2" w14:textId="77777777" w:rsidR="00B2002C" w:rsidRPr="004A3652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Oferty podlegają procedurze uzupełnienia braków formalnych w przypadku:</w:t>
      </w:r>
    </w:p>
    <w:p w14:paraId="1AB9EAB1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uzupełnienia brakujących podpisów pod potwierdzeniem złożenia oferty, </w:t>
      </w:r>
      <w:r w:rsidRPr="00750790">
        <w:rPr>
          <w:rFonts w:ascii="Times New Roman" w:hAnsi="Times New Roman" w:cs="Times New Roman"/>
          <w:sz w:val="24"/>
          <w:szCs w:val="24"/>
        </w:rPr>
        <w:br/>
        <w:t>w przypadku gdy nie zostało podpisane przez wszystkie osoby uprawnione statutowo do zaciągania zobowiązań majątkowych,</w:t>
      </w:r>
    </w:p>
    <w:p w14:paraId="696D358E" w14:textId="77777777" w:rsidR="00B2002C" w:rsidRPr="004A3652" w:rsidRDefault="00B2002C" w:rsidP="00B2002C">
      <w:pPr>
        <w:pStyle w:val="Akapitzlist"/>
        <w:numPr>
          <w:ilvl w:val="3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uzupełnienia brakujących załączników.</w:t>
      </w:r>
    </w:p>
    <w:p w14:paraId="1DAC7DB4" w14:textId="77777777" w:rsidR="00B2002C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3025">
        <w:rPr>
          <w:rFonts w:ascii="Times New Roman" w:hAnsi="Times New Roman" w:cs="Times New Roman"/>
          <w:sz w:val="24"/>
          <w:szCs w:val="24"/>
        </w:rPr>
        <w:t>Nie ma możliwości wymiany ofert.</w:t>
      </w:r>
    </w:p>
    <w:p w14:paraId="7D5F1231" w14:textId="77777777" w:rsidR="00B2002C" w:rsidRPr="00293025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3025">
        <w:rPr>
          <w:rFonts w:ascii="Times New Roman" w:hAnsi="Times New Roman" w:cs="Times New Roman"/>
          <w:sz w:val="24"/>
          <w:szCs w:val="24"/>
        </w:rPr>
        <w:t xml:space="preserve">Z uwagi na złożone oświadczenie w końcowej części oferty potwierdzające, że wszystkie informacje podane w ofercie oraz załącznikach są zgodne z aktualnym stanem prawnym </w:t>
      </w:r>
      <w:r>
        <w:rPr>
          <w:rFonts w:ascii="Times New Roman" w:hAnsi="Times New Roman" w:cs="Times New Roman"/>
          <w:sz w:val="24"/>
          <w:szCs w:val="24"/>
        </w:rPr>
        <w:br/>
      </w:r>
      <w:r w:rsidRPr="00293025">
        <w:rPr>
          <w:rFonts w:ascii="Times New Roman" w:hAnsi="Times New Roman" w:cs="Times New Roman"/>
          <w:sz w:val="24"/>
          <w:szCs w:val="24"/>
        </w:rPr>
        <w:t xml:space="preserve">i faktycznym, złożone kopie dokumentów nie wymagają poświadczenia zgodności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293025">
        <w:rPr>
          <w:rFonts w:ascii="Times New Roman" w:hAnsi="Times New Roman" w:cs="Times New Roman"/>
          <w:sz w:val="24"/>
          <w:szCs w:val="24"/>
        </w:rPr>
        <w:t>z oryginałem. Niemniej jednak Komisja Konkursowa  zastrzega sobie możliwość zażądania od oferenta oryginału lub potwierdzonej kopi dokumentu w przypadku, gdy kopia jest nieczytelna lub budzi wątpliwości co do jej prawdziwości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9DDA8" w14:textId="77777777" w:rsidR="00B2002C" w:rsidRPr="00134D9A" w:rsidRDefault="00B2002C" w:rsidP="00B2002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3C9599D" w14:textId="77777777" w:rsidR="00B2002C" w:rsidRPr="00134D9A" w:rsidRDefault="00B2002C" w:rsidP="00B2002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E7F9EDF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567"/>
      </w:pPr>
      <w:r w:rsidRPr="00134D9A">
        <w:t>Tryb i kryteria stosowane przy wyborze oferty oraz termin dokonania wyboru oferty:</w:t>
      </w:r>
    </w:p>
    <w:p w14:paraId="60FEABC0" w14:textId="56633378" w:rsidR="00B2002C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Oferta powinna być złożona według wzoru określonego rozporządzeniem Przewodniczącego Komitetu do spraw Pożytku Publicznego z dnia  29 października 2018 r. w sprawie wzorów ofert i ramowych wzorów umów dotyczących realizacji zadań publicznych oraz wzorów sprawozdań z wykonania tych zadań (Dz. U. z 2018r. poz. 2057). Oferta powinna być podpisana przez osobę lub osoby uprawnione, wskazane w odpowiednim dokumencie potwierdzającym ich uprawnienia do reprezentowania podmiotu.</w:t>
      </w:r>
    </w:p>
    <w:p w14:paraId="250FBD51" w14:textId="77777777" w:rsidR="00B2002C" w:rsidRPr="004A3652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Oferta powinna zawierać w szczególności:</w:t>
      </w:r>
    </w:p>
    <w:p w14:paraId="67DE9AB9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szczegółowy zakres rzeczowy zadania publicznego proponowanego do realizacji,</w:t>
      </w:r>
    </w:p>
    <w:p w14:paraId="61E2A44A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termin i miejsce realizacji zadania publicznego,</w:t>
      </w:r>
    </w:p>
    <w:p w14:paraId="4EC5991A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kalkulację przewidywanych kosztów realizacji zadania publicznego,</w:t>
      </w:r>
    </w:p>
    <w:p w14:paraId="0D8F5BB5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informację o posiadanych zasobach rzeczowych i kadrowych zapewniających wykonanie zadania publicznego oraz o planowanej wysokości środków finansowych na realizację przedmiotowego zadania pochodzących z innych źródeł,</w:t>
      </w:r>
    </w:p>
    <w:p w14:paraId="4FBDD963" w14:textId="02FF2162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którego dotyczy zadanie publiczne,</w:t>
      </w:r>
    </w:p>
    <w:p w14:paraId="4149925E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deklarację o zamiarze odpłatnego lub nieodpłatnego wykonania zadania.</w:t>
      </w:r>
    </w:p>
    <w:p w14:paraId="3E80ED1A" w14:textId="061A1E66" w:rsidR="00B2002C" w:rsidRPr="004A3652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 xml:space="preserve">Opiniowania złożonych ofert dokona powołana komisja konkursowa w dniu </w:t>
      </w:r>
      <w:r w:rsidR="00AB4AAE">
        <w:rPr>
          <w:rFonts w:ascii="Times New Roman" w:hAnsi="Times New Roman" w:cs="Times New Roman"/>
          <w:sz w:val="24"/>
          <w:szCs w:val="24"/>
        </w:rPr>
        <w:t>29</w:t>
      </w:r>
      <w:r w:rsidRPr="004A3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A3652">
        <w:rPr>
          <w:rFonts w:ascii="Times New Roman" w:hAnsi="Times New Roman" w:cs="Times New Roman"/>
          <w:sz w:val="24"/>
          <w:szCs w:val="24"/>
        </w:rPr>
        <w:t>.202</w:t>
      </w:r>
      <w:r w:rsidR="00AB4AAE">
        <w:rPr>
          <w:rFonts w:ascii="Times New Roman" w:hAnsi="Times New Roman" w:cs="Times New Roman"/>
          <w:sz w:val="24"/>
          <w:szCs w:val="24"/>
        </w:rPr>
        <w:t>5</w:t>
      </w:r>
      <w:r w:rsidRPr="004A365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14C6D3" w14:textId="77777777" w:rsidR="00B2002C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31DAF">
        <w:rPr>
          <w:rFonts w:ascii="Times New Roman" w:hAnsi="Times New Roman" w:cs="Times New Roman"/>
          <w:sz w:val="24"/>
          <w:szCs w:val="24"/>
        </w:rPr>
        <w:t>ozpatrywanie ofert obejmie:</w:t>
      </w:r>
    </w:p>
    <w:p w14:paraId="7F1C7852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ocenę możliwości realizacji zadania publicznego przez organizację pozarządową lub podmioty wymienione w art. 3 ust. 3 ustawy,</w:t>
      </w:r>
    </w:p>
    <w:p w14:paraId="0240E2BF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ocenę przedstawionej kalkulacji kosztów realizacji zadania publicznego, w tym </w:t>
      </w:r>
      <w:r>
        <w:rPr>
          <w:rFonts w:ascii="Times New Roman" w:hAnsi="Times New Roman" w:cs="Times New Roman"/>
          <w:sz w:val="24"/>
          <w:szCs w:val="24"/>
        </w:rPr>
        <w:br/>
      </w:r>
      <w:r w:rsidRPr="00750790">
        <w:rPr>
          <w:rFonts w:ascii="Times New Roman" w:hAnsi="Times New Roman" w:cs="Times New Roman"/>
          <w:sz w:val="24"/>
          <w:szCs w:val="24"/>
        </w:rPr>
        <w:t>w odniesieniu do zakresu rzeczowego zadania,</w:t>
      </w:r>
    </w:p>
    <w:p w14:paraId="0E475DBB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ocenę proponowanej jakości wykonania zadania i kwalifikacje osób, przy udziale których organizacja pozarządowa lub podmioty określone w art. 3 ust. 3 ustawy będą realizować zadanie publiczne,</w:t>
      </w:r>
    </w:p>
    <w:p w14:paraId="62E38615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uwzględnienie planowanego przez organizację pozarządową lub podmioty wymienione w art. 3 ust. 3 ustawy, wkładu rzeczowego, osobowego, w tym świadczenia wolontariuszy i pracę społeczną członków,</w:t>
      </w:r>
    </w:p>
    <w:p w14:paraId="4D9BB87B" w14:textId="77777777" w:rsidR="00B2002C" w:rsidRPr="00750790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analizę i ocenę realizacji zleconych zadań publicznych w przypadku organizacji pozarządowej lub podmiotów wymienionych w art. 3 ust. 3 ustawy, które w latach poprzednich realizowały zlecone zadania publiczne, biorąc pod uwagę rzetelność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750790">
        <w:rPr>
          <w:rFonts w:ascii="Times New Roman" w:hAnsi="Times New Roman" w:cs="Times New Roman"/>
          <w:sz w:val="24"/>
          <w:szCs w:val="24"/>
        </w:rPr>
        <w:t>i terminowość oraz sposób rozliczenia otrzymanych na ten cel środków,</w:t>
      </w:r>
    </w:p>
    <w:p w14:paraId="6A013341" w14:textId="77777777" w:rsidR="00B2002C" w:rsidRPr="00377107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77107">
        <w:rPr>
          <w:rFonts w:ascii="Times New Roman" w:hAnsi="Times New Roman" w:cs="Times New Roman"/>
          <w:sz w:val="24"/>
          <w:szCs w:val="24"/>
        </w:rPr>
        <w:t>yniki otwartego konkursu ofert zostaną podane niezwłocznie po jego rozstrzygnięciu do publicznej wiadomości poprzez ich publikację na stronie internetowej Biuletynu Informacji Publicznej Gminy Hrubieszów (https://ughrubieszow.bip.lubelskie.pl)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107">
        <w:rPr>
          <w:rFonts w:ascii="Times New Roman" w:hAnsi="Times New Roman" w:cs="Times New Roman"/>
          <w:sz w:val="24"/>
          <w:szCs w:val="24"/>
        </w:rPr>
        <w:t>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107">
        <w:rPr>
          <w:rFonts w:ascii="Times New Roman" w:hAnsi="Times New Roman" w:cs="Times New Roman"/>
          <w:sz w:val="24"/>
          <w:szCs w:val="24"/>
        </w:rPr>
        <w:t>internetowej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107">
        <w:rPr>
          <w:rFonts w:ascii="Times New Roman" w:hAnsi="Times New Roman" w:cs="Times New Roman"/>
          <w:sz w:val="24"/>
          <w:szCs w:val="24"/>
        </w:rPr>
        <w:t xml:space="preserve">Hrubieszów (https://gminahrubieszow.pl), na tablicy ogłoszeń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77107">
        <w:rPr>
          <w:rFonts w:ascii="Times New Roman" w:hAnsi="Times New Roman" w:cs="Times New Roman"/>
          <w:sz w:val="24"/>
          <w:szCs w:val="24"/>
        </w:rPr>
        <w:t>w siedzibie Urzędu Gminy Hrubieszów.(Hrubieszów ul. Bolesława Prusa 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B182605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426"/>
        <w:jc w:val="both"/>
      </w:pPr>
      <w:r w:rsidRPr="00134D9A">
        <w:lastRenderedPageBreak/>
        <w:t>Informacja o zrealizowanych przez organ administracji w roku ogłoszenia konkursu i roku poprzednim zadaniach publicznych tego samego rodzaju i związanych z nimi kosztami, w tym wysokość udzielonych dotacji.</w:t>
      </w:r>
    </w:p>
    <w:p w14:paraId="78776CBF" w14:textId="02DAA060" w:rsidR="00B2002C" w:rsidRDefault="00B2002C" w:rsidP="00B2002C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W roku 202</w:t>
      </w:r>
      <w:r w:rsidR="00624804">
        <w:rPr>
          <w:rFonts w:ascii="Times New Roman" w:hAnsi="Times New Roman" w:cs="Times New Roman"/>
          <w:sz w:val="24"/>
          <w:szCs w:val="24"/>
        </w:rPr>
        <w:t>4</w:t>
      </w:r>
      <w:r w:rsidRPr="00134D9A">
        <w:rPr>
          <w:rFonts w:ascii="Times New Roman" w:hAnsi="Times New Roman" w:cs="Times New Roman"/>
          <w:sz w:val="24"/>
          <w:szCs w:val="24"/>
        </w:rPr>
        <w:t xml:space="preserve">: zadanie pn. </w:t>
      </w:r>
      <w:r w:rsidRPr="00134D9A">
        <w:rPr>
          <w:rFonts w:ascii="Times New Roman" w:hAnsi="Times New Roman" w:cs="Times New Roman"/>
          <w:bCs/>
          <w:sz w:val="24"/>
          <w:szCs w:val="24"/>
        </w:rPr>
        <w:t>„Wspieranie  i upowszechnianie kultury fizycznej w zakresie piłki nożnej”</w:t>
      </w:r>
    </w:p>
    <w:p w14:paraId="1893E0E9" w14:textId="3F0B8F69" w:rsidR="00B2002C" w:rsidRDefault="00B2002C" w:rsidP="00B2002C">
      <w:p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 xml:space="preserve">- wysokość udzielonej dotacji: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248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34D9A">
        <w:rPr>
          <w:rFonts w:ascii="Times New Roman" w:hAnsi="Times New Roman" w:cs="Times New Roman"/>
          <w:sz w:val="24"/>
          <w:szCs w:val="24"/>
        </w:rPr>
        <w:t>.000,00zł. (</w:t>
      </w:r>
      <w:r>
        <w:rPr>
          <w:rFonts w:ascii="Times New Roman" w:hAnsi="Times New Roman" w:cs="Times New Roman"/>
          <w:sz w:val="24"/>
          <w:szCs w:val="24"/>
        </w:rPr>
        <w:t xml:space="preserve">sto </w:t>
      </w:r>
      <w:r w:rsidR="00624804">
        <w:rPr>
          <w:rFonts w:ascii="Times New Roman" w:hAnsi="Times New Roman" w:cs="Times New Roman"/>
          <w:sz w:val="24"/>
          <w:szCs w:val="24"/>
        </w:rPr>
        <w:t xml:space="preserve">trzydzieści </w:t>
      </w:r>
      <w:r w:rsidRPr="009E0885">
        <w:rPr>
          <w:rFonts w:ascii="Times New Roman" w:hAnsi="Times New Roman" w:cs="Times New Roman"/>
          <w:sz w:val="24"/>
          <w:szCs w:val="24"/>
        </w:rPr>
        <w:t>tysięcy złotych 00/100)</w:t>
      </w:r>
    </w:p>
    <w:p w14:paraId="7C28187E" w14:textId="6D5E9173" w:rsidR="00B2002C" w:rsidRDefault="00B2002C" w:rsidP="00B2002C">
      <w:pPr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9E0885">
        <w:rPr>
          <w:rFonts w:ascii="Times New Roman" w:hAnsi="Times New Roman" w:cs="Times New Roman"/>
          <w:sz w:val="24"/>
          <w:szCs w:val="24"/>
        </w:rPr>
        <w:t>W roku 202</w:t>
      </w:r>
      <w:r w:rsidR="00624804">
        <w:rPr>
          <w:rFonts w:ascii="Times New Roman" w:hAnsi="Times New Roman" w:cs="Times New Roman"/>
          <w:sz w:val="24"/>
          <w:szCs w:val="24"/>
        </w:rPr>
        <w:t>5</w:t>
      </w:r>
      <w:r w:rsidRPr="009E0885">
        <w:rPr>
          <w:rFonts w:ascii="Times New Roman" w:hAnsi="Times New Roman" w:cs="Times New Roman"/>
          <w:sz w:val="24"/>
          <w:szCs w:val="24"/>
        </w:rPr>
        <w:t>: zadanie pn. „Wspieranie  i upowszechnianie kultury fizycznej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85">
        <w:rPr>
          <w:rFonts w:ascii="Times New Roman" w:hAnsi="Times New Roman" w:cs="Times New Roman"/>
          <w:sz w:val="24"/>
          <w:szCs w:val="24"/>
        </w:rPr>
        <w:t>piłki nożnej”</w:t>
      </w:r>
    </w:p>
    <w:p w14:paraId="29408F6A" w14:textId="77777777" w:rsidR="00B2002C" w:rsidRDefault="00B2002C" w:rsidP="00B2002C">
      <w:p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85">
        <w:rPr>
          <w:rFonts w:ascii="Times New Roman" w:hAnsi="Times New Roman" w:cs="Times New Roman"/>
          <w:sz w:val="24"/>
          <w:szCs w:val="24"/>
        </w:rPr>
        <w:t xml:space="preserve">- wysokość udzielonej dotacji: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9E0885">
        <w:rPr>
          <w:rFonts w:ascii="Times New Roman" w:hAnsi="Times New Roman" w:cs="Times New Roman"/>
          <w:sz w:val="24"/>
          <w:szCs w:val="24"/>
        </w:rPr>
        <w:t>.000,00zł. (</w:t>
      </w:r>
      <w:r>
        <w:rPr>
          <w:rFonts w:ascii="Times New Roman" w:hAnsi="Times New Roman" w:cs="Times New Roman"/>
          <w:sz w:val="24"/>
          <w:szCs w:val="24"/>
        </w:rPr>
        <w:t>sto trzydzieści tysięcy złotych 00/100).</w:t>
      </w:r>
    </w:p>
    <w:p w14:paraId="2CCA8FE1" w14:textId="77777777" w:rsidR="00B2002C" w:rsidRDefault="00B2002C" w:rsidP="00B2002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FE7151" w14:textId="63AC0DB2" w:rsidR="00B2002C" w:rsidRPr="00134D9A" w:rsidRDefault="00B2002C" w:rsidP="00B2002C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6E0696" wp14:editId="28C333EF">
                <wp:simplePos x="0" y="0"/>
                <wp:positionH relativeFrom="column">
                  <wp:posOffset>3072130</wp:posOffset>
                </wp:positionH>
                <wp:positionV relativeFrom="paragraph">
                  <wp:posOffset>53340</wp:posOffset>
                </wp:positionV>
                <wp:extent cx="2360930" cy="715010"/>
                <wp:effectExtent l="0" t="0" r="1270" b="0"/>
                <wp:wrapNone/>
                <wp:docPr id="42873758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7A2A" w14:textId="77777777" w:rsidR="00B2002C" w:rsidRPr="000A4CF5" w:rsidRDefault="00B2002C" w:rsidP="00B200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F5">
                              <w:rPr>
                                <w:rFonts w:ascii="Times New Roman" w:hAnsi="Times New Roman" w:cs="Times New Roman"/>
                              </w:rPr>
                              <w:t>Wójt Gminy</w:t>
                            </w:r>
                          </w:p>
                          <w:p w14:paraId="48FE76A6" w14:textId="42EE3606" w:rsidR="00B2002C" w:rsidRPr="000A4CF5" w:rsidRDefault="00B2002C" w:rsidP="00B2002C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62480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95FC9">
                              <w:rPr>
                                <w:rFonts w:ascii="Times New Roman" w:hAnsi="Times New Roman" w:cs="Times New Roman"/>
                              </w:rPr>
                              <w:t xml:space="preserve">/-/ </w:t>
                            </w:r>
                            <w:r w:rsidRPr="000A4CF5">
                              <w:rPr>
                                <w:rFonts w:ascii="Times New Roman" w:hAnsi="Times New Roman" w:cs="Times New Roman"/>
                              </w:rPr>
                              <w:t>Tomasz Zając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E06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1.9pt;margin-top:4.2pt;width:185.9pt;height:5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CZDAIAAPY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XJ2dZ0vr8glyXczXRANKYUonl879OG9go7FQ8mRhprQxeHRh1iNKJ5DYjIPRtdbbUwycFdt&#10;DLKDIAFs0xrRfwszlvUlXy5mi4RsIb5P2uh0IIEa3ZX8No/rJJnIxjtbp5AgtDmdqRJjR3oiIydu&#10;wlANFBhpqqA+ElEIJyHSx6FDC/iTs55EWHL/Yy9QcWY+WCJ7OZ3Po2qTMV/czMjAS0916RFWElTJ&#10;A2en4yYkpSce3D0NZasTXy+VjLWSuBKN40eI6r20U9TLd13/AgAA//8DAFBLAwQUAAYACAAAACEA&#10;XtTLAt4AAAAJAQAADwAAAGRycy9kb3ducmV2LnhtbEyPMU/DMBSEdyT+g/WQ2KiT0kRRiFMhJBbU&#10;gbYMjG78iEPi5xA7bfj3PCYYT3e6+67aLm4QZ5xC50lBukpAIDXedNQqeDs+3xUgQtRk9OAJFXxj&#10;gG19fVXp0vgL7fF8iK3gEgqlVmBjHEspQ2PR6bDyIxJ7H35yOrKcWmkmfeFyN8h1kuTS6Y54weoR&#10;nyw2/WF2PLILzbz3X5/prpfvts919mpflLq9WR4fQERc4l8YfvEZHWpmOvmZTBCDgk1xz+hRQbEB&#10;wX6RZTmIEwfXaQKyruT/B/UPAAAA//8DAFBLAQItABQABgAIAAAAIQC2gziS/gAAAOEBAAATAAAA&#10;AAAAAAAAAAAAAAAAAABbQ29udGVudF9UeXBlc10ueG1sUEsBAi0AFAAGAAgAAAAhADj9If/WAAAA&#10;lAEAAAsAAAAAAAAAAAAAAAAALwEAAF9yZWxzLy5yZWxzUEsBAi0AFAAGAAgAAAAhAH2iYJkMAgAA&#10;9gMAAA4AAAAAAAAAAAAAAAAALgIAAGRycy9lMm9Eb2MueG1sUEsBAi0AFAAGAAgAAAAhAF7UywLe&#10;AAAACQEAAA8AAAAAAAAAAAAAAAAAZgQAAGRycy9kb3ducmV2LnhtbFBLBQYAAAAABAAEAPMAAABx&#10;BQAAAAA=&#10;" stroked="f">
                <v:textbox style="mso-fit-shape-to-text:t">
                  <w:txbxContent>
                    <w:p w14:paraId="29FF7A2A" w14:textId="77777777" w:rsidR="00B2002C" w:rsidRPr="000A4CF5" w:rsidRDefault="00B2002C" w:rsidP="00B200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CF5">
                        <w:rPr>
                          <w:rFonts w:ascii="Times New Roman" w:hAnsi="Times New Roman" w:cs="Times New Roman"/>
                        </w:rPr>
                        <w:t>Wójt Gminy</w:t>
                      </w:r>
                    </w:p>
                    <w:p w14:paraId="48FE76A6" w14:textId="42EE3606" w:rsidR="00B2002C" w:rsidRPr="000A4CF5" w:rsidRDefault="00B2002C" w:rsidP="00B2002C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62480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95FC9">
                        <w:rPr>
                          <w:rFonts w:ascii="Times New Roman" w:hAnsi="Times New Roman" w:cs="Times New Roman"/>
                        </w:rPr>
                        <w:t xml:space="preserve">/-/ </w:t>
                      </w:r>
                      <w:r w:rsidRPr="000A4CF5">
                        <w:rPr>
                          <w:rFonts w:ascii="Times New Roman" w:hAnsi="Times New Roman" w:cs="Times New Roman"/>
                        </w:rPr>
                        <w:t>Tomasz Zając</w:t>
                      </w:r>
                    </w:p>
                  </w:txbxContent>
                </v:textbox>
              </v:shape>
            </w:pict>
          </mc:Fallback>
        </mc:AlternateContent>
      </w:r>
    </w:p>
    <w:p w14:paraId="7921F11B" w14:textId="77777777" w:rsidR="00A45290" w:rsidRDefault="00A45290"/>
    <w:sectPr w:rsidR="00A45290" w:rsidSect="00B2002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AC8"/>
    <w:multiLevelType w:val="hybridMultilevel"/>
    <w:tmpl w:val="D5687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5586"/>
    <w:multiLevelType w:val="hybridMultilevel"/>
    <w:tmpl w:val="60A874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decimal"/>
      <w:lvlText w:val="%2."/>
      <w:lvlJc w:val="left"/>
      <w:pPr>
        <w:ind w:left="2148" w:hanging="360"/>
      </w:pPr>
    </w:lvl>
    <w:lvl w:ilvl="2" w:tplc="FFFFFFFF">
      <w:start w:val="1"/>
      <w:numFmt w:val="decimal"/>
      <w:lvlText w:val="%3)"/>
      <w:lvlJc w:val="lef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C59733B"/>
    <w:multiLevelType w:val="hybridMultilevel"/>
    <w:tmpl w:val="F634C8B2"/>
    <w:lvl w:ilvl="0" w:tplc="DCDC6A8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91DE98A0">
      <w:start w:val="1"/>
      <w:numFmt w:val="decimal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decimal"/>
      <w:lvlText w:val="%3)"/>
      <w:lvlJc w:val="left"/>
      <w:pPr>
        <w:ind w:left="2508" w:hanging="180"/>
      </w:pPr>
    </w:lvl>
    <w:lvl w:ilvl="3" w:tplc="9F24D580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987545"/>
    <w:multiLevelType w:val="hybridMultilevel"/>
    <w:tmpl w:val="544E9504"/>
    <w:lvl w:ilvl="0" w:tplc="555AC65A">
      <w:start w:val="4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942C5"/>
    <w:multiLevelType w:val="hybridMultilevel"/>
    <w:tmpl w:val="3D8A3824"/>
    <w:lvl w:ilvl="0" w:tplc="F72E472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1B40CFC2">
      <w:start w:val="1"/>
      <w:numFmt w:val="lowerLetter"/>
      <w:lvlText w:val="%2)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1605261">
    <w:abstractNumId w:val="0"/>
  </w:num>
  <w:num w:numId="2" w16cid:durableId="1539009088">
    <w:abstractNumId w:val="4"/>
  </w:num>
  <w:num w:numId="3" w16cid:durableId="831943499">
    <w:abstractNumId w:val="2"/>
  </w:num>
  <w:num w:numId="4" w16cid:durableId="555625382">
    <w:abstractNumId w:val="1"/>
  </w:num>
  <w:num w:numId="5" w16cid:durableId="716515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C1"/>
    <w:rsid w:val="001228EC"/>
    <w:rsid w:val="001B4C84"/>
    <w:rsid w:val="002B65D4"/>
    <w:rsid w:val="002B6EC1"/>
    <w:rsid w:val="002F7C7A"/>
    <w:rsid w:val="00614AE9"/>
    <w:rsid w:val="00624804"/>
    <w:rsid w:val="007A176F"/>
    <w:rsid w:val="008D4CB5"/>
    <w:rsid w:val="00A45290"/>
    <w:rsid w:val="00AB4AAE"/>
    <w:rsid w:val="00B2002C"/>
    <w:rsid w:val="00B95FC9"/>
    <w:rsid w:val="00D3016B"/>
    <w:rsid w:val="00F7589A"/>
    <w:rsid w:val="00F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636"/>
  <w15:chartTrackingRefBased/>
  <w15:docId w15:val="{91CBD24A-9318-4A1E-A5C5-F1A3972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02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02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002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02C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2002C"/>
    <w:rPr>
      <w:rFonts w:ascii="Times New Roman" w:eastAsiaTheme="majorEastAsia" w:hAnsi="Times New Roman" w:cstheme="majorBidi"/>
      <w:kern w:val="0"/>
      <w:sz w:val="24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B2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9</cp:revision>
  <cp:lastPrinted>2025-12-01T10:36:00Z</cp:lastPrinted>
  <dcterms:created xsi:type="dcterms:W3CDTF">2024-12-09T10:42:00Z</dcterms:created>
  <dcterms:modified xsi:type="dcterms:W3CDTF">2025-12-02T08:56:00Z</dcterms:modified>
</cp:coreProperties>
</file>