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9A5E" w14:textId="77777777" w:rsidR="00EA77A3" w:rsidRDefault="00EA77A3" w:rsidP="00EA77A3">
      <w:pPr>
        <w:ind w:left="9204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>zenia Wójta Gminy Hrubieszów nr 71/2026</w:t>
      </w:r>
      <w:r w:rsidRPr="002D28D7">
        <w:rPr>
          <w:sz w:val="20"/>
          <w:szCs w:val="20"/>
        </w:rPr>
        <w:t xml:space="preserve"> z </w:t>
      </w:r>
      <w:r w:rsidRPr="0000088D">
        <w:rPr>
          <w:sz w:val="20"/>
          <w:szCs w:val="20"/>
        </w:rPr>
        <w:t xml:space="preserve">dnia </w:t>
      </w:r>
      <w:r>
        <w:rPr>
          <w:sz w:val="20"/>
          <w:szCs w:val="20"/>
        </w:rPr>
        <w:t xml:space="preserve">10 lipca </w:t>
      </w:r>
      <w:r w:rsidRPr="0000088D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00088D">
        <w:rPr>
          <w:sz w:val="20"/>
          <w:szCs w:val="20"/>
        </w:rPr>
        <w:t xml:space="preserve"> </w:t>
      </w:r>
      <w:r w:rsidRPr="002D28D7">
        <w:rPr>
          <w:sz w:val="20"/>
          <w:szCs w:val="20"/>
        </w:rPr>
        <w:t>r.</w:t>
      </w:r>
    </w:p>
    <w:p w14:paraId="1AD8F34C" w14:textId="77777777" w:rsidR="00EA77A3" w:rsidRPr="00950D61" w:rsidRDefault="00EA77A3" w:rsidP="00EA77A3">
      <w:pPr>
        <w:ind w:left="9204"/>
        <w:rPr>
          <w:sz w:val="20"/>
          <w:szCs w:val="20"/>
        </w:rPr>
      </w:pPr>
    </w:p>
    <w:p w14:paraId="0FFA7ADC" w14:textId="77777777" w:rsidR="00EA77A3" w:rsidRPr="00161183" w:rsidRDefault="00EA77A3" w:rsidP="00EA77A3">
      <w:pPr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>Wykaz nieruchomości przeznaczonych do sprzedaży w drodze przetargu ustnego nieograniczonego</w:t>
      </w:r>
    </w:p>
    <w:p w14:paraId="17481201" w14:textId="77777777" w:rsidR="00EA77A3" w:rsidRPr="002A2CE1" w:rsidRDefault="00EA77A3" w:rsidP="00EA77A3">
      <w:pPr>
        <w:jc w:val="center"/>
        <w:rPr>
          <w:b/>
        </w:rPr>
      </w:pPr>
    </w:p>
    <w:tbl>
      <w:tblPr>
        <w:tblW w:w="5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6"/>
        <w:gridCol w:w="854"/>
        <w:gridCol w:w="991"/>
        <w:gridCol w:w="2410"/>
        <w:gridCol w:w="2837"/>
        <w:gridCol w:w="2977"/>
        <w:gridCol w:w="1699"/>
        <w:gridCol w:w="1843"/>
      </w:tblGrid>
      <w:tr w:rsidR="00EA77A3" w:rsidRPr="00461DE6" w14:paraId="19E7C406" w14:textId="77777777" w:rsidTr="008B113F">
        <w:trPr>
          <w:trHeight w:val="1056"/>
          <w:jc w:val="center"/>
        </w:trPr>
        <w:tc>
          <w:tcPr>
            <w:tcW w:w="180" w:type="pct"/>
            <w:vAlign w:val="center"/>
          </w:tcPr>
          <w:p w14:paraId="42E78029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4" w:type="pct"/>
            <w:vAlign w:val="center"/>
          </w:tcPr>
          <w:p w14:paraId="462C8FE4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274" w:type="pct"/>
            <w:vAlign w:val="center"/>
          </w:tcPr>
          <w:p w14:paraId="3699065B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18" w:type="pct"/>
            <w:vAlign w:val="center"/>
          </w:tcPr>
          <w:p w14:paraId="27959372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Powierz</w:t>
            </w:r>
          </w:p>
          <w:p w14:paraId="304653B5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0D61">
              <w:rPr>
                <w:b/>
                <w:sz w:val="22"/>
                <w:szCs w:val="22"/>
              </w:rPr>
              <w:t>chnia</w:t>
            </w:r>
            <w:proofErr w:type="spellEnd"/>
            <w:r w:rsidRPr="00950D61">
              <w:rPr>
                <w:b/>
                <w:sz w:val="22"/>
                <w:szCs w:val="22"/>
              </w:rPr>
              <w:t xml:space="preserve"> działek</w:t>
            </w:r>
          </w:p>
          <w:p w14:paraId="150611AF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773" w:type="pct"/>
            <w:vAlign w:val="center"/>
          </w:tcPr>
          <w:p w14:paraId="24E132A1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910" w:type="pct"/>
            <w:vAlign w:val="center"/>
          </w:tcPr>
          <w:p w14:paraId="6E600BF9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Przeznaczenie nieruchomości</w:t>
            </w:r>
            <w:r w:rsidRPr="00950D61">
              <w:rPr>
                <w:sz w:val="22"/>
                <w:szCs w:val="22"/>
              </w:rPr>
              <w:t xml:space="preserve"> </w:t>
            </w:r>
            <w:r w:rsidRPr="00950D61">
              <w:rPr>
                <w:b/>
                <w:sz w:val="22"/>
                <w:szCs w:val="22"/>
              </w:rPr>
              <w:t xml:space="preserve">zgodnie </w:t>
            </w:r>
          </w:p>
          <w:p w14:paraId="75B84637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950D61">
              <w:rPr>
                <w:b/>
                <w:sz w:val="22"/>
                <w:szCs w:val="22"/>
              </w:rPr>
              <w:t>m.p.z.p</w:t>
            </w:r>
            <w:proofErr w:type="spellEnd"/>
            <w:r w:rsidRPr="00950D6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55" w:type="pct"/>
            <w:vAlign w:val="center"/>
          </w:tcPr>
          <w:p w14:paraId="396AA870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Opis</w:t>
            </w:r>
          </w:p>
          <w:p w14:paraId="4BCC9F49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45" w:type="pct"/>
            <w:vAlign w:val="center"/>
          </w:tcPr>
          <w:p w14:paraId="0407A21E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Cena nieruchomości netto </w:t>
            </w:r>
          </w:p>
        </w:tc>
        <w:tc>
          <w:tcPr>
            <w:tcW w:w="591" w:type="pct"/>
            <w:vAlign w:val="center"/>
          </w:tcPr>
          <w:p w14:paraId="33E31046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</w:p>
          <w:p w14:paraId="28F409D3" w14:textId="77777777" w:rsidR="00EA77A3" w:rsidRPr="00950D61" w:rsidRDefault="00EA77A3" w:rsidP="008B11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Uwagi</w:t>
            </w:r>
          </w:p>
          <w:p w14:paraId="3529A690" w14:textId="77777777" w:rsidR="00EA77A3" w:rsidRPr="00950D61" w:rsidRDefault="00EA77A3" w:rsidP="008B113F">
            <w:pPr>
              <w:rPr>
                <w:b/>
                <w:sz w:val="22"/>
                <w:szCs w:val="22"/>
              </w:rPr>
            </w:pPr>
          </w:p>
        </w:tc>
      </w:tr>
      <w:tr w:rsidR="00EA77A3" w:rsidRPr="00461DE6" w14:paraId="01B1373A" w14:textId="77777777" w:rsidTr="008B113F">
        <w:trPr>
          <w:trHeight w:val="131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C842" w14:textId="77777777" w:rsidR="00EA77A3" w:rsidRPr="00950D61" w:rsidRDefault="00EA77A3" w:rsidP="008B11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1.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8104" w14:textId="77777777" w:rsidR="00EA77A3" w:rsidRPr="007E55B5" w:rsidRDefault="00EA77A3" w:rsidP="008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Kosmów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45CE" w14:textId="77777777" w:rsidR="00EA77A3" w:rsidRDefault="00EA77A3" w:rsidP="008B113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95/2</w:t>
            </w:r>
          </w:p>
          <w:p w14:paraId="7B96B105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5F120E11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52B288C0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26352124" w14:textId="77777777" w:rsidR="00EA77A3" w:rsidRPr="007E55B5" w:rsidRDefault="00EA77A3" w:rsidP="008B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95/3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16D" w14:textId="77777777" w:rsidR="00EA77A3" w:rsidRDefault="00EA77A3" w:rsidP="008B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0,2096</w:t>
            </w:r>
          </w:p>
          <w:p w14:paraId="7C860A25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3D402EB1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624C22E0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1DE2DEC4" w14:textId="77777777" w:rsidR="00EA77A3" w:rsidRPr="007E55B5" w:rsidRDefault="00EA77A3" w:rsidP="008B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0,8853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48E" w14:textId="77777777" w:rsidR="00EA77A3" w:rsidRDefault="00EA77A3" w:rsidP="008B11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KW ZA1H/000</w:t>
            </w:r>
            <w:r>
              <w:rPr>
                <w:sz w:val="22"/>
                <w:szCs w:val="22"/>
                <w:lang w:eastAsia="en-US"/>
              </w:rPr>
              <w:t>58656/5</w:t>
            </w:r>
          </w:p>
          <w:p w14:paraId="534F0CC6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Oznaczon</w:t>
            </w:r>
            <w:r>
              <w:rPr>
                <w:sz w:val="22"/>
                <w:szCs w:val="22"/>
                <w:lang w:eastAsia="en-US"/>
              </w:rPr>
              <w:t>e</w:t>
            </w:r>
            <w:r w:rsidRPr="007E55B5">
              <w:rPr>
                <w:sz w:val="22"/>
                <w:szCs w:val="22"/>
                <w:lang w:eastAsia="en-US"/>
              </w:rPr>
              <w:t xml:space="preserve"> w ewidencji gruntów jako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1AA9E2D2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grunty orne – RI, RII, </w:t>
            </w:r>
            <w:r w:rsidRPr="007E55B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grunty pod rowami –</w:t>
            </w:r>
          </w:p>
          <w:p w14:paraId="026F526F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W-RII</w:t>
            </w:r>
          </w:p>
          <w:p w14:paraId="03BA0C06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6BEF4B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inne tereny zabudowane            - Bi, </w:t>
            </w:r>
            <w:r w:rsidRPr="007E55B5">
              <w:rPr>
                <w:sz w:val="22"/>
                <w:szCs w:val="22"/>
                <w:lang w:eastAsia="en-US"/>
              </w:rPr>
              <w:t>grunty orne RI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E55B5">
              <w:rPr>
                <w:sz w:val="22"/>
                <w:szCs w:val="22"/>
                <w:lang w:eastAsia="en-US"/>
              </w:rPr>
              <w:t>RII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2EC7C1B1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grunty pod rowami –</w:t>
            </w:r>
          </w:p>
          <w:p w14:paraId="405E6966" w14:textId="77777777" w:rsidR="00EA77A3" w:rsidRPr="007E55B5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W-RI, W-RII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1D5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32CA63FD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196AAFD0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>zabudowy mieszkaniowej zagrodowej, jednorodzinnej, letniskowej</w:t>
            </w:r>
          </w:p>
          <w:p w14:paraId="2CE787CE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 usługowej</w:t>
            </w:r>
          </w:p>
          <w:p w14:paraId="4951C5BC" w14:textId="77777777" w:rsidR="00EA77A3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1BA1F6" w14:textId="77777777" w:rsidR="00EA77A3" w:rsidRPr="007E55B5" w:rsidRDefault="00EA77A3" w:rsidP="008B113F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>zabudowy mieszkaniowej wielorodzinnej wolnostojącej</w:t>
            </w:r>
          </w:p>
        </w:tc>
        <w:tc>
          <w:tcPr>
            <w:tcW w:w="955" w:type="pct"/>
          </w:tcPr>
          <w:p w14:paraId="7C2148A9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23ED639F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651397B6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</w:t>
            </w:r>
            <w:r w:rsidRPr="007E55B5">
              <w:rPr>
                <w:sz w:val="22"/>
                <w:szCs w:val="22"/>
              </w:rPr>
              <w:t xml:space="preserve"> gruntowa niezabudowana</w:t>
            </w:r>
            <w:r w:rsidRPr="007E55B5">
              <w:rPr>
                <w:rFonts w:eastAsia="Calibri"/>
                <w:sz w:val="22"/>
                <w:szCs w:val="22"/>
              </w:rPr>
              <w:t xml:space="preserve"> w kształcie prostokąta.</w:t>
            </w:r>
            <w:r w:rsidRPr="007E55B5">
              <w:rPr>
                <w:sz w:val="22"/>
                <w:szCs w:val="22"/>
              </w:rPr>
              <w:t xml:space="preserve"> Dojazd do działki drogą </w:t>
            </w:r>
            <w:r>
              <w:rPr>
                <w:sz w:val="22"/>
                <w:szCs w:val="22"/>
              </w:rPr>
              <w:t>gruntową.</w:t>
            </w:r>
          </w:p>
          <w:p w14:paraId="3BB00FDD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6C5D5697" w14:textId="77777777" w:rsidR="00EA77A3" w:rsidRPr="000E7A38" w:rsidRDefault="00EA77A3" w:rsidP="008B113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zabudowana budynkiem byłej szkoły                     o pow. użytkowej 280,50 m²</w:t>
            </w:r>
          </w:p>
        </w:tc>
        <w:tc>
          <w:tcPr>
            <w:tcW w:w="545" w:type="pct"/>
          </w:tcPr>
          <w:p w14:paraId="53CFDFBB" w14:textId="77777777" w:rsidR="00EA77A3" w:rsidRDefault="00EA77A3" w:rsidP="008B113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C6F2F4" w14:textId="77777777" w:rsidR="00EA77A3" w:rsidRDefault="00EA77A3" w:rsidP="008B113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37BAB" w14:textId="77777777" w:rsidR="00EA77A3" w:rsidRDefault="00EA77A3" w:rsidP="008B113F">
            <w:pPr>
              <w:rPr>
                <w:b/>
                <w:bCs/>
                <w:sz w:val="22"/>
                <w:szCs w:val="22"/>
              </w:rPr>
            </w:pPr>
          </w:p>
          <w:p w14:paraId="0A8C20B9" w14:textId="77777777" w:rsidR="00EA77A3" w:rsidRDefault="00EA77A3" w:rsidP="008B113F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3CD00544" w14:textId="77777777" w:rsidR="00EA77A3" w:rsidRDefault="00EA77A3" w:rsidP="008B113F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1366D40D" w14:textId="77777777" w:rsidR="00EA77A3" w:rsidRPr="007E55B5" w:rsidRDefault="00EA77A3" w:rsidP="008B113F">
            <w:pPr>
              <w:jc w:val="center"/>
              <w:rPr>
                <w:b/>
                <w:bCs/>
                <w:sz w:val="22"/>
                <w:szCs w:val="22"/>
              </w:rPr>
            </w:pPr>
            <w:r w:rsidRPr="00A644B2">
              <w:rPr>
                <w:b/>
                <w:bCs/>
                <w:sz w:val="22"/>
                <w:szCs w:val="22"/>
              </w:rPr>
              <w:t>34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644B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644B2">
              <w:rPr>
                <w:b/>
                <w:bCs/>
                <w:sz w:val="22"/>
                <w:szCs w:val="22"/>
              </w:rPr>
              <w:t>80,00</w:t>
            </w:r>
          </w:p>
        </w:tc>
        <w:tc>
          <w:tcPr>
            <w:tcW w:w="591" w:type="pct"/>
            <w:vAlign w:val="center"/>
          </w:tcPr>
          <w:p w14:paraId="6AE1C219" w14:textId="77777777" w:rsidR="00EA77A3" w:rsidRPr="00A644B2" w:rsidRDefault="00EA77A3" w:rsidP="008B113F">
            <w:pPr>
              <w:jc w:val="center"/>
              <w:rPr>
                <w:b/>
                <w:bCs/>
                <w:sz w:val="22"/>
                <w:szCs w:val="22"/>
              </w:rPr>
            </w:pPr>
            <w:r w:rsidRPr="00A644B2">
              <w:rPr>
                <w:b/>
                <w:bCs/>
                <w:sz w:val="22"/>
                <w:szCs w:val="22"/>
              </w:rPr>
              <w:t>Do ceny nieruchomości doliczony zostanie  podatek Vat  23%</w:t>
            </w:r>
          </w:p>
          <w:p w14:paraId="71E02EF1" w14:textId="77777777" w:rsidR="00EA77A3" w:rsidRDefault="00EA77A3" w:rsidP="008B113F">
            <w:pPr>
              <w:jc w:val="center"/>
              <w:rPr>
                <w:sz w:val="22"/>
                <w:szCs w:val="22"/>
              </w:rPr>
            </w:pPr>
          </w:p>
          <w:p w14:paraId="4075C91D" w14:textId="77777777" w:rsidR="00EA77A3" w:rsidRPr="007E55B5" w:rsidRDefault="00EA77A3" w:rsidP="008B11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06A06FCF" w14:textId="77777777" w:rsidR="00EA77A3" w:rsidRDefault="00EA77A3" w:rsidP="00EA77A3">
      <w:pPr>
        <w:ind w:left="-567" w:right="-597"/>
        <w:jc w:val="both"/>
        <w:outlineLvl w:val="0"/>
        <w:rPr>
          <w:b/>
        </w:rPr>
      </w:pPr>
    </w:p>
    <w:p w14:paraId="53EE1378" w14:textId="77777777" w:rsidR="00EA77A3" w:rsidRPr="00EE5678" w:rsidRDefault="00EA77A3" w:rsidP="00EA77A3">
      <w:pPr>
        <w:ind w:left="-567" w:right="-597"/>
        <w:jc w:val="both"/>
        <w:outlineLvl w:val="0"/>
        <w:rPr>
          <w:b/>
        </w:rPr>
      </w:pPr>
      <w:r w:rsidRPr="00294CBF">
        <w:rPr>
          <w:b/>
        </w:rPr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r w:rsidRPr="00294CBF">
        <w:rPr>
          <w:b/>
        </w:rPr>
        <w:t>Dz. U. z 20</w:t>
      </w:r>
      <w:r>
        <w:rPr>
          <w:b/>
        </w:rPr>
        <w:t>26</w:t>
      </w:r>
      <w:r w:rsidRPr="00294CBF">
        <w:rPr>
          <w:b/>
        </w:rPr>
        <w:t xml:space="preserve"> r. poz. </w:t>
      </w:r>
      <w:r>
        <w:rPr>
          <w:b/>
        </w:rPr>
        <w:t>399</w:t>
      </w:r>
      <w:r w:rsidRPr="00294CBF">
        <w:rPr>
          <w:b/>
        </w:rPr>
        <w:t>) mogą składać wnioski do Wójta Gminy Hrubieszów w terminie nie później niż do</w:t>
      </w:r>
      <w:r>
        <w:rPr>
          <w:b/>
        </w:rPr>
        <w:t xml:space="preserve"> </w:t>
      </w:r>
      <w:r w:rsidRPr="00294CBF">
        <w:rPr>
          <w:b/>
        </w:rPr>
        <w:t>dnia</w:t>
      </w:r>
      <w:r w:rsidRPr="00294CBF">
        <w:t xml:space="preserve"> </w:t>
      </w:r>
      <w:r>
        <w:rPr>
          <w:b/>
        </w:rPr>
        <w:t>25</w:t>
      </w:r>
      <w:r w:rsidRPr="00EE5678">
        <w:rPr>
          <w:b/>
        </w:rPr>
        <w:t>.</w:t>
      </w:r>
      <w:r>
        <w:rPr>
          <w:b/>
        </w:rPr>
        <w:t>08</w:t>
      </w:r>
      <w:r w:rsidRPr="00EE5678">
        <w:rPr>
          <w:b/>
        </w:rPr>
        <w:t>.202</w:t>
      </w:r>
      <w:r>
        <w:rPr>
          <w:b/>
        </w:rPr>
        <w:t>6</w:t>
      </w:r>
      <w:r w:rsidRPr="00EE5678">
        <w:rPr>
          <w:b/>
        </w:rPr>
        <w:t xml:space="preserve"> r. </w:t>
      </w:r>
    </w:p>
    <w:p w14:paraId="6F6DC710" w14:textId="77777777" w:rsidR="00EA77A3" w:rsidRPr="00EE5678" w:rsidRDefault="00EA77A3" w:rsidP="00EA77A3">
      <w:pPr>
        <w:ind w:left="-567" w:right="-597"/>
        <w:jc w:val="both"/>
        <w:outlineLvl w:val="0"/>
        <w:rPr>
          <w:b/>
        </w:rPr>
      </w:pPr>
      <w:r w:rsidRPr="00EE5678">
        <w:t>Osoby korzystają z pierwszeństwa w nabyciu nieruchomości, jeżeli złożą oświadczenie, że wyrażają zgodę na cenę ustaloną w sposób określony w ustawie.</w:t>
      </w:r>
    </w:p>
    <w:p w14:paraId="617A919E" w14:textId="77777777" w:rsidR="00EA77A3" w:rsidRPr="00EE5678" w:rsidRDefault="00EA77A3" w:rsidP="00EA77A3">
      <w:pPr>
        <w:ind w:left="-567" w:right="-597"/>
        <w:jc w:val="both"/>
        <w:rPr>
          <w:rFonts w:eastAsia="Calibri"/>
          <w:lang w:eastAsia="en-US"/>
        </w:rPr>
      </w:pPr>
      <w:r w:rsidRPr="00EE5678">
        <w:t xml:space="preserve">Niniejszy wykaz wywieszono na okres 21 dni licząc </w:t>
      </w:r>
      <w:r w:rsidRPr="00EE5678">
        <w:rPr>
          <w:b/>
        </w:rPr>
        <w:t xml:space="preserve">od dnia </w:t>
      </w:r>
      <w:r>
        <w:rPr>
          <w:b/>
        </w:rPr>
        <w:t>14</w:t>
      </w:r>
      <w:r w:rsidRPr="00EE5678">
        <w:rPr>
          <w:b/>
        </w:rPr>
        <w:t>.</w:t>
      </w:r>
      <w:r>
        <w:rPr>
          <w:b/>
        </w:rPr>
        <w:t>07</w:t>
      </w:r>
      <w:r w:rsidRPr="00EE5678">
        <w:rPr>
          <w:b/>
        </w:rPr>
        <w:t>.202</w:t>
      </w:r>
      <w:r>
        <w:rPr>
          <w:b/>
        </w:rPr>
        <w:t xml:space="preserve">6 </w:t>
      </w:r>
      <w:r w:rsidRPr="00EE5678">
        <w:rPr>
          <w:b/>
        </w:rPr>
        <w:t xml:space="preserve">r. do dnia </w:t>
      </w:r>
      <w:r>
        <w:rPr>
          <w:b/>
        </w:rPr>
        <w:t>04.08</w:t>
      </w:r>
      <w:r w:rsidRPr="00EE5678">
        <w:rPr>
          <w:b/>
        </w:rPr>
        <w:t>.202</w:t>
      </w:r>
      <w:r>
        <w:rPr>
          <w:b/>
        </w:rPr>
        <w:t>6</w:t>
      </w:r>
      <w:r w:rsidRPr="00EE5678">
        <w:rPr>
          <w:b/>
        </w:rPr>
        <w:t xml:space="preserve"> r. </w:t>
      </w:r>
      <w:r w:rsidRPr="00EE5678">
        <w:t>na tablicy ogłoszeń w Urzędzie Gminy</w:t>
      </w:r>
      <w:r>
        <w:t>,</w:t>
      </w:r>
      <w:r w:rsidRPr="00EE5678">
        <w:t xml:space="preserve"> </w:t>
      </w:r>
      <w:r w:rsidRPr="00EE5678">
        <w:rPr>
          <w:rFonts w:eastAsia="Calibri"/>
        </w:rPr>
        <w:t xml:space="preserve">na stronie internetowej </w:t>
      </w:r>
      <w:hyperlink r:id="rId4" w:history="1">
        <w:r w:rsidRPr="00EE5678">
          <w:rPr>
            <w:rStyle w:val="Hipercze"/>
            <w:color w:val="auto"/>
            <w:u w:val="none"/>
          </w:rPr>
          <w:t>www.gminahrubieszow.pl</w:t>
        </w:r>
      </w:hyperlink>
      <w:r w:rsidRPr="00EE5678">
        <w:t>,</w:t>
      </w:r>
      <w:r w:rsidRPr="00EE5678">
        <w:rPr>
          <w:rFonts w:eastAsia="Calibri"/>
        </w:rPr>
        <w:t xml:space="preserve"> w Biuletynie Informacji Publicznej</w:t>
      </w:r>
      <w:r>
        <w:rPr>
          <w:rFonts w:eastAsia="Calibri"/>
        </w:rPr>
        <w:t xml:space="preserve"> </w:t>
      </w:r>
      <w:r w:rsidRPr="00EE5678">
        <w:rPr>
          <w:rFonts w:eastAsia="Calibri"/>
          <w:lang w:eastAsia="en-US"/>
        </w:rPr>
        <w:t>oraz w sposób zwyczajowo przyjęty na tablicach ogłoszeń w podan</w:t>
      </w:r>
      <w:r>
        <w:rPr>
          <w:rFonts w:eastAsia="Calibri"/>
          <w:lang w:eastAsia="en-US"/>
        </w:rPr>
        <w:t>ej</w:t>
      </w:r>
      <w:r w:rsidRPr="00EE5678">
        <w:rPr>
          <w:rFonts w:eastAsia="Calibri"/>
          <w:lang w:eastAsia="en-US"/>
        </w:rPr>
        <w:t xml:space="preserve"> w wykazie miejscowości</w:t>
      </w:r>
      <w:r w:rsidRPr="00EE5678">
        <w:t xml:space="preserve"> a informację o jego wywieszeniu podano do publicznej wiadomości poprzez ogłoszenie w prasie lokalnej</w:t>
      </w:r>
      <w:r>
        <w:t>.</w:t>
      </w:r>
    </w:p>
    <w:p w14:paraId="36314E50" w14:textId="77777777" w:rsidR="00EA77A3" w:rsidRPr="00EE5678" w:rsidRDefault="00EA77A3" w:rsidP="00EA77A3">
      <w:pPr>
        <w:ind w:left="-567"/>
        <w:jc w:val="both"/>
        <w:outlineLvl w:val="0"/>
      </w:pPr>
      <w:r w:rsidRPr="00EE5678">
        <w:t>Termin, miejsce i warunki przetargu zostaną podane do publicznej wiadomości w odrębnym ogłoszeniu.</w:t>
      </w:r>
    </w:p>
    <w:p w14:paraId="0B4943EA" w14:textId="33DB1677" w:rsidR="00EA77A3" w:rsidRPr="00EA77A3" w:rsidRDefault="00EA77A3" w:rsidP="00EA77A3">
      <w:pPr>
        <w:ind w:left="-567" w:right="-597"/>
        <w:jc w:val="both"/>
        <w:rPr>
          <w:rFonts w:eastAsia="Calibri"/>
          <w:lang w:eastAsia="en-US"/>
        </w:rPr>
      </w:pPr>
      <w:r w:rsidRPr="00EE5678">
        <w:rPr>
          <w:rFonts w:eastAsia="Calibri"/>
          <w:lang w:eastAsia="en-US"/>
        </w:rPr>
        <w:t xml:space="preserve">Więcej informacji można uzyskać w siedzibie Urzędu Gminy w Hrubieszowie, pokój nr </w:t>
      </w:r>
      <w:r>
        <w:rPr>
          <w:rFonts w:eastAsia="Calibri"/>
          <w:lang w:eastAsia="en-US"/>
        </w:rPr>
        <w:t>5</w:t>
      </w:r>
      <w:r w:rsidRPr="00EE5678">
        <w:rPr>
          <w:rFonts w:eastAsia="Calibri"/>
          <w:lang w:eastAsia="en-US"/>
        </w:rPr>
        <w:t xml:space="preserve"> lub pod numerem telefonu 84 696 26 81 wew. 2</w:t>
      </w:r>
      <w:r>
        <w:rPr>
          <w:rFonts w:eastAsia="Calibri"/>
          <w:lang w:eastAsia="en-US"/>
        </w:rPr>
        <w:t>8</w:t>
      </w:r>
      <w:r w:rsidRPr="00EE5678">
        <w:rPr>
          <w:rFonts w:eastAsia="Calibri"/>
          <w:lang w:eastAsia="en-US"/>
        </w:rPr>
        <w:t xml:space="preserve">  w godzinach pracy urzędu.</w:t>
      </w:r>
      <w:r w:rsidRPr="00EE5678">
        <w:t xml:space="preserve"> </w:t>
      </w:r>
    </w:p>
    <w:p w14:paraId="13B170F1" w14:textId="77777777" w:rsidR="00D10097" w:rsidRPr="00294CBF" w:rsidRDefault="00D10097" w:rsidP="00D10097">
      <w:pPr>
        <w:ind w:right="-597"/>
        <w:jc w:val="both"/>
      </w:pPr>
    </w:p>
    <w:p w14:paraId="19468FF1" w14:textId="69350786" w:rsidR="00D10097" w:rsidRDefault="00D10097" w:rsidP="00D10097">
      <w:pPr>
        <w:ind w:left="9912" w:right="-597"/>
        <w:jc w:val="both"/>
      </w:pPr>
      <w:r>
        <w:tab/>
      </w:r>
      <w:r>
        <w:tab/>
      </w:r>
      <w:r>
        <w:tab/>
      </w:r>
      <w:r>
        <w:tab/>
      </w:r>
    </w:p>
    <w:bookmarkEnd w:id="0"/>
    <w:bookmarkEnd w:id="1"/>
    <w:p w14:paraId="667AF990" w14:textId="5361D8CD" w:rsidR="006A3D55" w:rsidRDefault="00D10097" w:rsidP="00D10097">
      <w:pPr>
        <w:ind w:left="9204" w:firstLine="708"/>
      </w:pPr>
      <w:r>
        <w:t>Wójt Gminy Hrubieszów</w:t>
      </w:r>
    </w:p>
    <w:p w14:paraId="388C59F2" w14:textId="77777777" w:rsidR="00D10097" w:rsidRDefault="00D10097"/>
    <w:p w14:paraId="4E6A8AA8" w14:textId="239C59AE" w:rsidR="00D10097" w:rsidRDefault="00D10097" w:rsidP="00D10097">
      <w:pPr>
        <w:ind w:left="9204" w:firstLine="708"/>
      </w:pPr>
      <w:r>
        <w:t xml:space="preserve">     /-/ Tomasz Zając</w:t>
      </w:r>
    </w:p>
    <w:sectPr w:rsidR="00D10097" w:rsidSect="00D10097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4"/>
    <w:rsid w:val="00617527"/>
    <w:rsid w:val="006A3D55"/>
    <w:rsid w:val="006D68BD"/>
    <w:rsid w:val="00813F00"/>
    <w:rsid w:val="0086410E"/>
    <w:rsid w:val="00C41FD4"/>
    <w:rsid w:val="00D10097"/>
    <w:rsid w:val="00E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569C"/>
  <w15:chartTrackingRefBased/>
  <w15:docId w15:val="{D20B1EDB-7364-47A7-A0D2-91C6EE2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1F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F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F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F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F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F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F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F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F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F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F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F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F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1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F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1F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F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FD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cp:lastPrinted>2026-07-14T09:04:00Z</cp:lastPrinted>
  <dcterms:created xsi:type="dcterms:W3CDTF">2025-08-05T05:05:00Z</dcterms:created>
  <dcterms:modified xsi:type="dcterms:W3CDTF">2026-07-14T09:13:00Z</dcterms:modified>
</cp:coreProperties>
</file>