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6DE1" w14:textId="77777777" w:rsidR="007C6BB3" w:rsidRPr="00EB20C2" w:rsidRDefault="007C6BB3" w:rsidP="007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F1C" w14:textId="3D1A9744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proofErr w:type="spellStart"/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 w:rsidR="001D3C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472B7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1D3C0F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72B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72B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83A753A" w14:textId="77777777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B. Prusa 8</w:t>
      </w:r>
    </w:p>
    <w:p w14:paraId="35AFF5CE" w14:textId="77777777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22-500 Hrubieszów</w:t>
      </w:r>
    </w:p>
    <w:p w14:paraId="3A75C178" w14:textId="77777777" w:rsidR="007C6BB3" w:rsidRPr="00EB20C2" w:rsidRDefault="007C6BB3" w:rsidP="007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BE612" w14:textId="5B62632A" w:rsidR="007C6BB3" w:rsidRPr="00EB20C2" w:rsidRDefault="007C6BB3" w:rsidP="007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</w:t>
      </w:r>
      <w:r w:rsidR="006A0AF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.1.20</w:t>
      </w:r>
      <w:r w:rsidR="00472B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M_1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M_2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M_3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"M_4"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"M_5"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"M_6" </w:instrText>
      </w:r>
      <w:r w:rsidRPr="00EB2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14:paraId="5C061355" w14:textId="77777777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09910" w14:textId="77777777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CFE50" w14:textId="77777777" w:rsidR="007C6BB3" w:rsidRPr="00EB20C2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51482" w14:textId="3A3D15BF" w:rsidR="007C6BB3" w:rsidRPr="00EB20C2" w:rsidRDefault="007C6BB3" w:rsidP="007C6BB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„dostawę energii elektrycznej dla Gmin: Mircze, Uchanie, Werbkowice, 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Trzeszczany, 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i ich jednostek oraz Stowarzyszenia Przystań Mieniany”</w:t>
      </w:r>
    </w:p>
    <w:p w14:paraId="5B80AA13" w14:textId="77777777" w:rsidR="007C6BB3" w:rsidRPr="00EB20C2" w:rsidRDefault="007C6BB3" w:rsidP="007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975A3" w14:textId="77777777" w:rsidR="007C6BB3" w:rsidRPr="00EB20C2" w:rsidRDefault="007C6BB3" w:rsidP="007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2ED24" w14:textId="77777777" w:rsidR="007C6BB3" w:rsidRPr="00EB20C2" w:rsidRDefault="007C6BB3" w:rsidP="007C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EB20C2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Wyjaśnienia treści specyfikacji istotnych warunków zamówienia</w:t>
      </w:r>
    </w:p>
    <w:p w14:paraId="558072E4" w14:textId="77777777" w:rsidR="007C6BB3" w:rsidRPr="00EB20C2" w:rsidRDefault="007C6BB3" w:rsidP="007C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BC47590" w14:textId="77777777" w:rsidR="007C6BB3" w:rsidRPr="00EB20C2" w:rsidRDefault="007C6BB3" w:rsidP="007C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7ADEDBE4" w14:textId="31C3CD3B" w:rsidR="007C6BB3" w:rsidRDefault="007C6BB3" w:rsidP="007C6BB3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Działając zgodnie z art. 38 ust. 1 i 2 ustawy z dnia 29 stycznia 2004 r. – Prawo zamówień publicznych (tekst jedn.: Dz. U. z 2019 r. poz. 1843</w:t>
      </w:r>
      <w:r w:rsidR="00472B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 </w:t>
      </w:r>
      <w:proofErr w:type="spellStart"/>
      <w:r w:rsidR="00472B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="00472B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 zmianami</w:t>
      </w:r>
      <w:r w:rsidRPr="00EB20C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) wyjaśniam treść specyfikacji istotnych warunków zamówienia sporządzonej w postępowaniu o udzielenie zamówienia publicznego na </w:t>
      </w:r>
      <w:r w:rsidRPr="00EB20C2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</w:t>
      </w:r>
      <w:r w:rsidRPr="00EB20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dostawę </w:t>
      </w:r>
      <w:r w:rsidRPr="00EB20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energii elektrycznej dla Gmin: Mircze, Uchanie, Werbkowice, Trzeszczany, Hrubieszów i ich jednostek oraz Stowarzyszenia Przystań Mieniany”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603ADBE9" w14:textId="4D1372E1" w:rsidR="007C6BB3" w:rsidRDefault="007C6BB3" w:rsidP="007C6BB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F861DC9" w14:textId="4D177FC0" w:rsidR="008957BB" w:rsidRPr="009E435F" w:rsidRDefault="00472B75" w:rsidP="007C6BB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9E43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Pytanie</w:t>
      </w:r>
      <w:r w:rsidR="009E43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:</w:t>
      </w:r>
    </w:p>
    <w:p w14:paraId="363221DE" w14:textId="4AE94BAC" w:rsidR="00472B75" w:rsidRDefault="00472B75" w:rsidP="007C6BB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Wykonawca zwraca się z prośb</w:t>
      </w:r>
      <w:r w:rsidR="00FF4F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ą o możliwość ofertowania ceną jednostkową brutto w zł/kWh z dokładnością do 4 miejsc po przecinku.</w:t>
      </w:r>
    </w:p>
    <w:p w14:paraId="1D85255C" w14:textId="77777777" w:rsidR="007C6BB3" w:rsidRPr="00EB20C2" w:rsidRDefault="007C6BB3" w:rsidP="007C6BB3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17F702BB" w14:textId="2FFC5081" w:rsidR="007C6BB3" w:rsidRDefault="007C6BB3" w:rsidP="007C6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EB20C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Odpowied</w:t>
      </w:r>
      <w:r w:rsidR="00FF4F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ź</w:t>
      </w:r>
      <w:r w:rsidRPr="00EB20C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: </w:t>
      </w:r>
    </w:p>
    <w:p w14:paraId="793BFFDE" w14:textId="1C1CFB1D" w:rsidR="0035769E" w:rsidRDefault="0035769E" w:rsidP="007C6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System monetarny w Polsce nie przewiduje jednostek pieniężnych o nominale mniejszym niż 1 grosz, cena powinna być wyrażona w złotych i groszach</w:t>
      </w:r>
      <w:r w:rsidR="006623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a zatem podana z uwzględnieniem  setnych części złotego, czyli z dwoma miejscami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623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 przecinku.</w:t>
      </w:r>
    </w:p>
    <w:p w14:paraId="3A40E610" w14:textId="1552162E" w:rsidR="00662306" w:rsidRDefault="00662306" w:rsidP="007C6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nie przewiduje zmiany </w:t>
      </w:r>
      <w:r w:rsidR="00FF4F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możliwości oferowania cen jednostkow</w:t>
      </w:r>
      <w:r w:rsidR="009E43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="00FF4F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brutto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formularzu oferty.</w:t>
      </w:r>
    </w:p>
    <w:p w14:paraId="74F191C8" w14:textId="77777777" w:rsidR="00662306" w:rsidRDefault="00662306" w:rsidP="007C6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EE1DB71" w14:textId="54DBF147" w:rsidR="005F317F" w:rsidRPr="00420F00" w:rsidRDefault="005F317F" w:rsidP="007C6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420F0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Sporządzi</w:t>
      </w:r>
      <w:r w:rsidR="009E435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ł:</w:t>
      </w:r>
    </w:p>
    <w:p w14:paraId="255FB72A" w14:textId="77777777" w:rsidR="00996001" w:rsidRDefault="005F317F" w:rsidP="009E435F">
      <w:pPr>
        <w:rPr>
          <w:rFonts w:ascii="Times New Roman" w:hAnsi="Times New Roman" w:cs="Times New Roman"/>
          <w:sz w:val="18"/>
          <w:szCs w:val="18"/>
        </w:rPr>
      </w:pPr>
      <w:r w:rsidRPr="00420F00">
        <w:rPr>
          <w:rFonts w:ascii="Times New Roman" w:hAnsi="Times New Roman" w:cs="Times New Roman"/>
          <w:sz w:val="18"/>
          <w:szCs w:val="18"/>
        </w:rPr>
        <w:t>Remigiusz Du</w:t>
      </w:r>
      <w:r w:rsidR="00420F00" w:rsidRPr="00420F00">
        <w:rPr>
          <w:rFonts w:ascii="Times New Roman" w:hAnsi="Times New Roman" w:cs="Times New Roman"/>
          <w:sz w:val="18"/>
          <w:szCs w:val="18"/>
        </w:rPr>
        <w:t>d</w:t>
      </w:r>
      <w:r w:rsidRPr="00420F00">
        <w:rPr>
          <w:rFonts w:ascii="Times New Roman" w:hAnsi="Times New Roman" w:cs="Times New Roman"/>
          <w:sz w:val="18"/>
          <w:szCs w:val="18"/>
        </w:rPr>
        <w:t>ek</w:t>
      </w:r>
      <w:r w:rsidR="00CE3BD7">
        <w:rPr>
          <w:rFonts w:ascii="Times New Roman" w:hAnsi="Times New Roman" w:cs="Times New Roman"/>
          <w:sz w:val="18"/>
          <w:szCs w:val="18"/>
        </w:rPr>
        <w:tab/>
      </w:r>
      <w:r w:rsidR="00CE3BD7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  <w:r w:rsidR="00996001">
        <w:rPr>
          <w:rFonts w:ascii="Times New Roman" w:hAnsi="Times New Roman" w:cs="Times New Roman"/>
          <w:sz w:val="18"/>
          <w:szCs w:val="18"/>
        </w:rPr>
        <w:tab/>
      </w:r>
    </w:p>
    <w:p w14:paraId="6083B3DE" w14:textId="1373B2F4" w:rsidR="00996001" w:rsidRDefault="00996001" w:rsidP="0099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>WÓJT</w:t>
      </w:r>
    </w:p>
    <w:p w14:paraId="58A500B3" w14:textId="77777777" w:rsidR="00996001" w:rsidRPr="00996001" w:rsidRDefault="00996001" w:rsidP="009960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E8B1D" w14:textId="42ED2517" w:rsidR="00CE3BD7" w:rsidRPr="00996001" w:rsidRDefault="00996001" w:rsidP="00996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</w:r>
      <w:r w:rsidRPr="00996001">
        <w:rPr>
          <w:rFonts w:ascii="Times New Roman" w:hAnsi="Times New Roman" w:cs="Times New Roman"/>
          <w:sz w:val="24"/>
          <w:szCs w:val="24"/>
        </w:rPr>
        <w:tab/>
        <w:t xml:space="preserve">  /-/ Tomasz Zając</w:t>
      </w:r>
      <w:r w:rsidR="00CE3BD7" w:rsidRPr="00996001">
        <w:rPr>
          <w:rFonts w:ascii="Times New Roman" w:hAnsi="Times New Roman" w:cs="Times New Roman"/>
          <w:sz w:val="24"/>
          <w:szCs w:val="24"/>
        </w:rPr>
        <w:tab/>
      </w:r>
      <w:r w:rsidR="00CE3BD7" w:rsidRPr="00996001">
        <w:rPr>
          <w:rFonts w:ascii="Times New Roman" w:hAnsi="Times New Roman" w:cs="Times New Roman"/>
          <w:sz w:val="24"/>
          <w:szCs w:val="24"/>
        </w:rPr>
        <w:tab/>
      </w:r>
      <w:r w:rsidR="00CE3BD7" w:rsidRPr="00996001">
        <w:rPr>
          <w:rFonts w:ascii="Times New Roman" w:hAnsi="Times New Roman" w:cs="Times New Roman"/>
          <w:sz w:val="24"/>
          <w:szCs w:val="24"/>
        </w:rPr>
        <w:tab/>
      </w:r>
      <w:r w:rsidR="00CE3BD7" w:rsidRPr="00996001">
        <w:rPr>
          <w:rFonts w:ascii="Times New Roman" w:hAnsi="Times New Roman" w:cs="Times New Roman"/>
          <w:sz w:val="24"/>
          <w:szCs w:val="24"/>
        </w:rPr>
        <w:tab/>
      </w:r>
      <w:r w:rsidR="00CE3BD7" w:rsidRPr="00996001">
        <w:rPr>
          <w:rFonts w:ascii="Times New Roman" w:hAnsi="Times New Roman" w:cs="Times New Roman"/>
          <w:sz w:val="24"/>
          <w:szCs w:val="24"/>
        </w:rPr>
        <w:tab/>
      </w:r>
    </w:p>
    <w:sectPr w:rsidR="00CE3BD7" w:rsidRPr="00996001" w:rsidSect="003B51E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923"/>
    <w:multiLevelType w:val="hybridMultilevel"/>
    <w:tmpl w:val="21C0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1C"/>
    <w:rsid w:val="000E47AA"/>
    <w:rsid w:val="001D3C0F"/>
    <w:rsid w:val="00353912"/>
    <w:rsid w:val="0035769E"/>
    <w:rsid w:val="00420F00"/>
    <w:rsid w:val="00426E75"/>
    <w:rsid w:val="00472B75"/>
    <w:rsid w:val="005F317F"/>
    <w:rsid w:val="00662306"/>
    <w:rsid w:val="006A0AF6"/>
    <w:rsid w:val="007C6BB3"/>
    <w:rsid w:val="0085683D"/>
    <w:rsid w:val="008957BB"/>
    <w:rsid w:val="00996001"/>
    <w:rsid w:val="009D04CE"/>
    <w:rsid w:val="009E435F"/>
    <w:rsid w:val="00A326CC"/>
    <w:rsid w:val="00A9616A"/>
    <w:rsid w:val="00B205D7"/>
    <w:rsid w:val="00B82CED"/>
    <w:rsid w:val="00CE3BD7"/>
    <w:rsid w:val="00D439BF"/>
    <w:rsid w:val="00D90091"/>
    <w:rsid w:val="00E263FE"/>
    <w:rsid w:val="00E6281C"/>
    <w:rsid w:val="00E93FFD"/>
    <w:rsid w:val="00F23220"/>
    <w:rsid w:val="00FE3216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DE80"/>
  <w15:chartTrackingRefBased/>
  <w15:docId w15:val="{255E9576-0A55-44ED-89CA-2479844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5</cp:revision>
  <cp:lastPrinted>2020-11-26T12:45:00Z</cp:lastPrinted>
  <dcterms:created xsi:type="dcterms:W3CDTF">2020-11-26T11:38:00Z</dcterms:created>
  <dcterms:modified xsi:type="dcterms:W3CDTF">2020-11-26T12:48:00Z</dcterms:modified>
</cp:coreProperties>
</file>